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AC2" w:rsidRDefault="00630AC2" w:rsidP="00630AC2">
      <w:pPr>
        <w:tabs>
          <w:tab w:val="left" w:pos="2325"/>
          <w:tab w:val="center" w:pos="4680"/>
        </w:tabs>
        <w:jc w:val="center"/>
        <w:rPr>
          <w:rFonts w:ascii="Arial" w:hAnsi="Arial" w:cs="Arial"/>
          <w:b/>
        </w:rPr>
      </w:pPr>
      <w:bookmarkStart w:id="0" w:name="_GoBack"/>
      <w:bookmarkEnd w:id="0"/>
    </w:p>
    <w:p w:rsidR="00630AC2" w:rsidRDefault="00630AC2" w:rsidP="00630AC2">
      <w:pPr>
        <w:tabs>
          <w:tab w:val="left" w:pos="2325"/>
          <w:tab w:val="center" w:pos="4680"/>
        </w:tabs>
        <w:jc w:val="center"/>
        <w:rPr>
          <w:rFonts w:ascii="Arial" w:hAnsi="Arial" w:cs="Arial"/>
          <w:b/>
        </w:rPr>
      </w:pPr>
      <w:r w:rsidRPr="00967E38">
        <w:rPr>
          <w:rFonts w:ascii="Arial" w:hAnsi="Arial" w:cs="Arial"/>
          <w:b/>
        </w:rPr>
        <w:t>P</w:t>
      </w:r>
      <w:r>
        <w:rPr>
          <w:rFonts w:ascii="Arial" w:hAnsi="Arial" w:cs="Arial"/>
          <w:b/>
        </w:rPr>
        <w:t>hoenix Business and Workforce Development Board</w:t>
      </w:r>
    </w:p>
    <w:p w:rsidR="003F346A" w:rsidRDefault="00630AC2" w:rsidP="00630AC2">
      <w:pPr>
        <w:shd w:val="clear" w:color="auto" w:fill="FFFFFF" w:themeFill="background1"/>
        <w:jc w:val="center"/>
        <w:rPr>
          <w:rFonts w:ascii="Arial" w:hAnsi="Arial" w:cs="Arial"/>
          <w:b/>
        </w:rPr>
      </w:pPr>
      <w:r>
        <w:rPr>
          <w:rFonts w:ascii="Arial" w:hAnsi="Arial" w:cs="Arial"/>
          <w:b/>
        </w:rPr>
        <w:t xml:space="preserve">Advancing Youth Workforce Committee </w:t>
      </w:r>
    </w:p>
    <w:p w:rsidR="00630AC2" w:rsidRDefault="003F346A" w:rsidP="00630AC2">
      <w:pPr>
        <w:shd w:val="clear" w:color="auto" w:fill="FFFFFF" w:themeFill="background1"/>
        <w:jc w:val="center"/>
        <w:rPr>
          <w:rFonts w:ascii="Arial" w:hAnsi="Arial" w:cs="Arial"/>
          <w:b/>
        </w:rPr>
      </w:pPr>
      <w:r>
        <w:rPr>
          <w:rFonts w:ascii="Arial" w:hAnsi="Arial" w:cs="Arial"/>
          <w:b/>
        </w:rPr>
        <w:t xml:space="preserve">Youth Ambassador Workgroup </w:t>
      </w:r>
      <w:r w:rsidR="00630AC2">
        <w:rPr>
          <w:rFonts w:ascii="Arial" w:hAnsi="Arial" w:cs="Arial"/>
          <w:b/>
        </w:rPr>
        <w:t xml:space="preserve">Meeting </w:t>
      </w:r>
      <w:r w:rsidR="00630AC2" w:rsidRPr="00436EF1">
        <w:rPr>
          <w:rFonts w:ascii="Arial" w:hAnsi="Arial" w:cs="Arial"/>
          <w:b/>
        </w:rPr>
        <w:t>Minutes</w:t>
      </w:r>
    </w:p>
    <w:p w:rsidR="00630AC2" w:rsidRDefault="008110BD" w:rsidP="00630AC2">
      <w:pPr>
        <w:jc w:val="center"/>
        <w:rPr>
          <w:rFonts w:ascii="Arial" w:hAnsi="Arial" w:cs="Arial"/>
          <w:b/>
        </w:rPr>
      </w:pPr>
      <w:r>
        <w:rPr>
          <w:rFonts w:ascii="Arial" w:hAnsi="Arial" w:cs="Arial"/>
          <w:b/>
        </w:rPr>
        <w:t>July 25</w:t>
      </w:r>
      <w:r w:rsidR="00625BD7">
        <w:rPr>
          <w:rFonts w:ascii="Arial" w:hAnsi="Arial" w:cs="Arial"/>
          <w:b/>
        </w:rPr>
        <w:t>,</w:t>
      </w:r>
      <w:r w:rsidR="00630AC2">
        <w:rPr>
          <w:rFonts w:ascii="Arial" w:hAnsi="Arial" w:cs="Arial"/>
          <w:b/>
        </w:rPr>
        <w:t xml:space="preserve"> 2019</w:t>
      </w:r>
      <w:r w:rsidR="00025888">
        <w:rPr>
          <w:rFonts w:ascii="Arial" w:hAnsi="Arial" w:cs="Arial"/>
          <w:b/>
        </w:rPr>
        <w:t>- 1:00 P.M.</w:t>
      </w:r>
    </w:p>
    <w:p w:rsidR="00630AC2" w:rsidRDefault="00630AC2" w:rsidP="00630AC2">
      <w:pPr>
        <w:jc w:val="center"/>
        <w:rPr>
          <w:rFonts w:ascii="Arial" w:hAnsi="Arial" w:cs="Arial"/>
        </w:rPr>
      </w:pPr>
    </w:p>
    <w:p w:rsidR="00630AC2" w:rsidRDefault="00630AC2" w:rsidP="00630AC2">
      <w:pPr>
        <w:jc w:val="both"/>
        <w:rPr>
          <w:rFonts w:ascii="Arial" w:hAnsi="Arial" w:cs="Arial"/>
        </w:rPr>
      </w:pPr>
      <w:r>
        <w:rPr>
          <w:rFonts w:ascii="Arial" w:hAnsi="Arial" w:cs="Arial"/>
        </w:rPr>
        <w:t>The meeting of the Phoenix Business and Workforce Development Board Advancing Youth Workforce Committee</w:t>
      </w:r>
      <w:r w:rsidR="003F346A">
        <w:rPr>
          <w:rFonts w:ascii="Arial" w:hAnsi="Arial" w:cs="Arial"/>
        </w:rPr>
        <w:t xml:space="preserve">, Youth Ambassador Workgroup </w:t>
      </w:r>
      <w:r w:rsidRPr="00436EF1">
        <w:rPr>
          <w:rFonts w:ascii="Arial" w:hAnsi="Arial" w:cs="Arial"/>
        </w:rPr>
        <w:t xml:space="preserve">was held on </w:t>
      </w:r>
      <w:r w:rsidR="008110BD">
        <w:rPr>
          <w:rFonts w:ascii="Arial" w:hAnsi="Arial" w:cs="Arial"/>
        </w:rPr>
        <w:t>July 25</w:t>
      </w:r>
      <w:r>
        <w:rPr>
          <w:rFonts w:ascii="Arial" w:hAnsi="Arial" w:cs="Arial"/>
        </w:rPr>
        <w:t>, 2019</w:t>
      </w:r>
      <w:r w:rsidRPr="00436EF1">
        <w:rPr>
          <w:rFonts w:ascii="Arial" w:hAnsi="Arial" w:cs="Arial"/>
        </w:rPr>
        <w:t xml:space="preserve"> located at</w:t>
      </w:r>
      <w:r>
        <w:rPr>
          <w:rFonts w:ascii="Arial" w:hAnsi="Arial" w:cs="Arial"/>
        </w:rPr>
        <w:t xml:space="preserve"> the Phoenix Business and Workforce Development Center, 302 N. 1</w:t>
      </w:r>
      <w:r w:rsidRPr="00553D97">
        <w:rPr>
          <w:rFonts w:ascii="Arial" w:hAnsi="Arial" w:cs="Arial"/>
          <w:vertAlign w:val="superscript"/>
        </w:rPr>
        <w:t>st</w:t>
      </w:r>
      <w:r>
        <w:rPr>
          <w:rFonts w:ascii="Arial" w:hAnsi="Arial" w:cs="Arial"/>
        </w:rPr>
        <w:t xml:space="preserve"> Avenue, 6</w:t>
      </w:r>
      <w:r w:rsidRPr="00553D97">
        <w:rPr>
          <w:rFonts w:ascii="Arial" w:hAnsi="Arial" w:cs="Arial"/>
          <w:vertAlign w:val="superscript"/>
        </w:rPr>
        <w:t>th</w:t>
      </w:r>
      <w:r>
        <w:rPr>
          <w:rFonts w:ascii="Arial" w:hAnsi="Arial" w:cs="Arial"/>
        </w:rPr>
        <w:t xml:space="preserve"> Floor, Phoenix, AZ 85003.</w:t>
      </w:r>
    </w:p>
    <w:p w:rsidR="00630AC2" w:rsidRDefault="00630AC2" w:rsidP="00630AC2">
      <w:pPr>
        <w:jc w:val="both"/>
        <w:rPr>
          <w:rFonts w:ascii="Arial" w:hAnsi="Arial" w:cs="Arial"/>
        </w:rPr>
      </w:pPr>
    </w:p>
    <w:p w:rsidR="00630AC2" w:rsidRPr="00251539" w:rsidRDefault="00630AC2" w:rsidP="00630AC2">
      <w:pPr>
        <w:jc w:val="both"/>
        <w:rPr>
          <w:rFonts w:ascii="Arial" w:hAnsi="Arial" w:cs="Arial"/>
        </w:rPr>
      </w:pPr>
    </w:p>
    <w:p w:rsidR="00630AC2" w:rsidRDefault="00630AC2" w:rsidP="00630AC2">
      <w:pPr>
        <w:jc w:val="both"/>
        <w:rPr>
          <w:rFonts w:ascii="Arial" w:hAnsi="Arial" w:cs="Arial"/>
          <w:b/>
          <w:u w:val="single"/>
        </w:rPr>
      </w:pPr>
      <w:r>
        <w:rPr>
          <w:rFonts w:ascii="Arial" w:hAnsi="Arial" w:cs="Arial"/>
          <w:b/>
          <w:u w:val="single"/>
        </w:rPr>
        <w:t>Committee Members Present</w:t>
      </w:r>
      <w:r w:rsidRPr="00251539">
        <w:rPr>
          <w:rFonts w:ascii="Arial" w:hAnsi="Arial" w:cs="Arial"/>
          <w:b/>
          <w:u w:val="single"/>
        </w:rPr>
        <w:t>:</w:t>
      </w:r>
    </w:p>
    <w:p w:rsidR="00630AC2" w:rsidRDefault="00630AC2" w:rsidP="00630AC2">
      <w:pPr>
        <w:jc w:val="both"/>
        <w:rPr>
          <w:rFonts w:ascii="Arial" w:hAnsi="Arial" w:cs="Arial"/>
        </w:rPr>
        <w:sectPr w:rsidR="00630AC2" w:rsidSect="00630AC2">
          <w:headerReference w:type="even" r:id="rId7"/>
          <w:headerReference w:type="default" r:id="rId8"/>
          <w:footerReference w:type="default" r:id="rId9"/>
          <w:headerReference w:type="first" r:id="rId10"/>
          <w:pgSz w:w="12240" w:h="15840"/>
          <w:pgMar w:top="1440" w:right="1800" w:bottom="1440" w:left="1800" w:header="720" w:footer="720" w:gutter="0"/>
          <w:cols w:space="720"/>
          <w:titlePg/>
          <w:docGrid w:linePitch="360"/>
        </w:sectPr>
      </w:pPr>
    </w:p>
    <w:p w:rsidR="00630AC2" w:rsidRPr="0077180A" w:rsidRDefault="003F346A" w:rsidP="00630AC2">
      <w:pPr>
        <w:jc w:val="both"/>
        <w:rPr>
          <w:rFonts w:ascii="Arial" w:hAnsi="Arial" w:cs="Arial"/>
        </w:rPr>
      </w:pPr>
      <w:r>
        <w:rPr>
          <w:rFonts w:ascii="Arial" w:hAnsi="Arial" w:cs="Arial"/>
        </w:rPr>
        <w:t>Bethany Woodard</w:t>
      </w:r>
      <w:r w:rsidR="00630AC2" w:rsidRPr="0077180A">
        <w:rPr>
          <w:rFonts w:ascii="Arial" w:hAnsi="Arial" w:cs="Arial"/>
        </w:rPr>
        <w:t xml:space="preserve"> (Chair)</w:t>
      </w:r>
    </w:p>
    <w:p w:rsidR="00630AC2" w:rsidRPr="0077180A" w:rsidRDefault="00630AC2" w:rsidP="00630AC2">
      <w:pPr>
        <w:jc w:val="both"/>
        <w:rPr>
          <w:rFonts w:ascii="Arial" w:hAnsi="Arial" w:cs="Arial"/>
        </w:rPr>
      </w:pPr>
    </w:p>
    <w:p w:rsidR="00630AC2" w:rsidRPr="0077180A" w:rsidRDefault="00630AC2" w:rsidP="00630AC2">
      <w:pPr>
        <w:jc w:val="both"/>
        <w:rPr>
          <w:rFonts w:ascii="Arial" w:hAnsi="Arial" w:cs="Arial"/>
        </w:rPr>
        <w:sectPr w:rsidR="00630AC2" w:rsidRPr="0077180A" w:rsidSect="002D52D1">
          <w:type w:val="continuous"/>
          <w:pgSz w:w="12240" w:h="15840"/>
          <w:pgMar w:top="1440" w:right="1800" w:bottom="1440" w:left="1800" w:header="720" w:footer="720" w:gutter="0"/>
          <w:cols w:num="2" w:space="720"/>
          <w:titlePg/>
          <w:docGrid w:linePitch="360"/>
        </w:sectPr>
      </w:pPr>
    </w:p>
    <w:p w:rsidR="003F346A" w:rsidRPr="0077180A" w:rsidRDefault="00FF0B81" w:rsidP="008621FF">
      <w:pPr>
        <w:jc w:val="both"/>
        <w:rPr>
          <w:rFonts w:ascii="Arial" w:hAnsi="Arial" w:cs="Arial"/>
        </w:rPr>
      </w:pPr>
      <w:r>
        <w:rPr>
          <w:rFonts w:ascii="Arial" w:hAnsi="Arial" w:cs="Arial"/>
        </w:rPr>
        <w:t>C</w:t>
      </w:r>
      <w:r w:rsidR="003F346A" w:rsidRPr="0077180A">
        <w:rPr>
          <w:rFonts w:ascii="Arial" w:hAnsi="Arial" w:cs="Arial"/>
        </w:rPr>
        <w:t>harlie Boyce</w:t>
      </w:r>
    </w:p>
    <w:p w:rsidR="00630AC2" w:rsidRPr="0077180A" w:rsidRDefault="003F346A" w:rsidP="00630AC2">
      <w:pPr>
        <w:jc w:val="both"/>
        <w:rPr>
          <w:rFonts w:ascii="Arial" w:hAnsi="Arial" w:cs="Arial"/>
        </w:rPr>
      </w:pPr>
      <w:r>
        <w:rPr>
          <w:rFonts w:ascii="Arial" w:hAnsi="Arial" w:cs="Arial"/>
        </w:rPr>
        <w:t>Mark Carr</w:t>
      </w:r>
    </w:p>
    <w:p w:rsidR="00625BD7" w:rsidRPr="0077180A" w:rsidRDefault="00625BD7" w:rsidP="00625BD7">
      <w:pPr>
        <w:rPr>
          <w:rFonts w:ascii="Arial" w:hAnsi="Arial" w:cs="Arial"/>
        </w:rPr>
      </w:pPr>
    </w:p>
    <w:p w:rsidR="00630AC2" w:rsidRPr="008C4240" w:rsidRDefault="00630AC2" w:rsidP="00630AC2">
      <w:pPr>
        <w:rPr>
          <w:rFonts w:ascii="Arial" w:hAnsi="Arial" w:cs="Arial"/>
        </w:rPr>
      </w:pPr>
      <w:r>
        <w:rPr>
          <w:rFonts w:ascii="Arial" w:hAnsi="Arial" w:cs="Arial"/>
          <w:b/>
          <w:u w:val="single"/>
        </w:rPr>
        <w:t>Public Attendees</w:t>
      </w:r>
      <w:r w:rsidRPr="00251539">
        <w:rPr>
          <w:rFonts w:ascii="Arial" w:hAnsi="Arial" w:cs="Arial"/>
          <w:b/>
          <w:u w:val="single"/>
        </w:rPr>
        <w:t>:</w:t>
      </w:r>
    </w:p>
    <w:p w:rsidR="00630AC2" w:rsidRDefault="00630AC2" w:rsidP="00630AC2">
      <w:pPr>
        <w:rPr>
          <w:rFonts w:ascii="Arial" w:hAnsi="Arial" w:cs="Arial"/>
        </w:rPr>
      </w:pPr>
      <w:r>
        <w:rPr>
          <w:rFonts w:ascii="Arial" w:hAnsi="Arial" w:cs="Arial"/>
        </w:rPr>
        <w:t>LaSetta Ho</w:t>
      </w:r>
      <w:r w:rsidR="00F54A8C">
        <w:rPr>
          <w:rFonts w:ascii="Arial" w:hAnsi="Arial" w:cs="Arial"/>
        </w:rPr>
        <w:t>gans (PBWDB Executive Director)</w:t>
      </w:r>
      <w:r w:rsidR="00F54A8C">
        <w:rPr>
          <w:rFonts w:ascii="Arial" w:hAnsi="Arial" w:cs="Arial"/>
        </w:rPr>
        <w:tab/>
      </w:r>
      <w:r w:rsidR="00F54A8C">
        <w:rPr>
          <w:rFonts w:ascii="Arial" w:hAnsi="Arial" w:cs="Arial"/>
        </w:rPr>
        <w:tab/>
      </w:r>
    </w:p>
    <w:p w:rsidR="008110BD" w:rsidRDefault="00320F09" w:rsidP="00630AC2">
      <w:pPr>
        <w:rPr>
          <w:rFonts w:ascii="Arial" w:hAnsi="Arial" w:cs="Arial"/>
        </w:rPr>
      </w:pPr>
      <w:r>
        <w:rPr>
          <w:rFonts w:ascii="Arial" w:hAnsi="Arial" w:cs="Arial"/>
        </w:rPr>
        <w:t>Christina Edwards (PBWDB Liaison)</w:t>
      </w:r>
    </w:p>
    <w:p w:rsidR="008110BD" w:rsidRDefault="008110BD" w:rsidP="00630AC2">
      <w:pPr>
        <w:rPr>
          <w:rFonts w:ascii="Arial" w:hAnsi="Arial" w:cs="Arial"/>
        </w:rPr>
      </w:pPr>
      <w:r>
        <w:rPr>
          <w:rFonts w:ascii="Arial" w:hAnsi="Arial" w:cs="Arial"/>
        </w:rPr>
        <w:t>Silvia Valadez Barba (AYWC Administrative Support)</w:t>
      </w:r>
    </w:p>
    <w:p w:rsidR="008110BD" w:rsidRDefault="008110BD" w:rsidP="00630AC2">
      <w:pPr>
        <w:rPr>
          <w:rFonts w:ascii="Arial" w:hAnsi="Arial" w:cs="Arial"/>
        </w:rPr>
      </w:pPr>
      <w:r>
        <w:rPr>
          <w:rFonts w:ascii="Arial" w:hAnsi="Arial" w:cs="Arial"/>
        </w:rPr>
        <w:t>Stacy Ramirez (YMCA Representative)</w:t>
      </w:r>
    </w:p>
    <w:p w:rsidR="008110BD" w:rsidRDefault="008110BD" w:rsidP="00630AC2">
      <w:pPr>
        <w:rPr>
          <w:rFonts w:ascii="Arial" w:hAnsi="Arial" w:cs="Arial"/>
        </w:rPr>
      </w:pPr>
      <w:r>
        <w:rPr>
          <w:rFonts w:ascii="Arial" w:hAnsi="Arial" w:cs="Arial"/>
        </w:rPr>
        <w:t>Eric Night (JFCS Representative)</w:t>
      </w:r>
    </w:p>
    <w:p w:rsidR="008110BD" w:rsidRDefault="008110BD" w:rsidP="00630AC2">
      <w:pPr>
        <w:rPr>
          <w:rFonts w:ascii="Arial" w:hAnsi="Arial" w:cs="Arial"/>
        </w:rPr>
      </w:pPr>
      <w:r>
        <w:rPr>
          <w:rFonts w:ascii="Arial" w:hAnsi="Arial" w:cs="Arial"/>
        </w:rPr>
        <w:t xml:space="preserve">Kweilin </w:t>
      </w:r>
      <w:r w:rsidR="00B94C28">
        <w:rPr>
          <w:rFonts w:ascii="Arial" w:hAnsi="Arial" w:cs="Arial"/>
        </w:rPr>
        <w:t>Waller (Deputy Human Services Director)</w:t>
      </w:r>
    </w:p>
    <w:p w:rsidR="00630AC2" w:rsidRDefault="00F54A8C" w:rsidP="00630AC2">
      <w:pPr>
        <w:rPr>
          <w:rFonts w:ascii="Arial" w:hAnsi="Arial" w:cs="Arial"/>
        </w:rPr>
      </w:pPr>
      <w:r>
        <w:rPr>
          <w:rFonts w:ascii="Arial" w:hAnsi="Arial" w:cs="Arial"/>
        </w:rPr>
        <w:tab/>
      </w:r>
      <w:r>
        <w:rPr>
          <w:rFonts w:ascii="Arial" w:hAnsi="Arial" w:cs="Arial"/>
        </w:rPr>
        <w:tab/>
      </w:r>
      <w:r>
        <w:rPr>
          <w:rFonts w:ascii="Arial" w:hAnsi="Arial" w:cs="Arial"/>
        </w:rPr>
        <w:tab/>
      </w:r>
      <w:r w:rsidR="00630AC2">
        <w:rPr>
          <w:rFonts w:ascii="Arial" w:hAnsi="Arial" w:cs="Arial"/>
        </w:rPr>
        <w:tab/>
      </w:r>
      <w:r w:rsidR="00630AC2">
        <w:rPr>
          <w:rFonts w:ascii="Arial" w:hAnsi="Arial" w:cs="Arial"/>
        </w:rPr>
        <w:tab/>
      </w:r>
      <w:r w:rsidR="00630AC2">
        <w:rPr>
          <w:rFonts w:ascii="Arial" w:hAnsi="Arial" w:cs="Arial"/>
        </w:rPr>
        <w:tab/>
      </w:r>
      <w:r w:rsidR="00630AC2">
        <w:rPr>
          <w:rFonts w:ascii="Arial" w:hAnsi="Arial" w:cs="Arial"/>
        </w:rPr>
        <w:tab/>
      </w:r>
      <w:r w:rsidR="00630AC2">
        <w:rPr>
          <w:rFonts w:ascii="Arial" w:hAnsi="Arial" w:cs="Arial"/>
        </w:rPr>
        <w:tab/>
      </w:r>
      <w:r w:rsidR="00630AC2">
        <w:rPr>
          <w:rFonts w:ascii="Arial" w:hAnsi="Arial" w:cs="Arial"/>
        </w:rPr>
        <w:tab/>
      </w:r>
      <w:r w:rsidR="00630AC2">
        <w:rPr>
          <w:rFonts w:ascii="Arial" w:hAnsi="Arial" w:cs="Arial"/>
        </w:rPr>
        <w:tab/>
      </w:r>
    </w:p>
    <w:p w:rsidR="00630AC2" w:rsidRDefault="00630AC2" w:rsidP="00630AC2">
      <w:pPr>
        <w:rPr>
          <w:rFonts w:ascii="Arial" w:hAnsi="Arial" w:cs="Arial"/>
        </w:rPr>
      </w:pPr>
      <w:r>
        <w:rPr>
          <w:rFonts w:ascii="Arial" w:hAnsi="Arial" w:cs="Arial"/>
        </w:rPr>
        <w:t xml:space="preserve">Action items taken are noted in </w:t>
      </w:r>
      <w:r w:rsidRPr="00320EB7">
        <w:rPr>
          <w:rFonts w:ascii="Arial" w:hAnsi="Arial" w:cs="Arial"/>
          <w:b/>
        </w:rPr>
        <w:t>bold</w:t>
      </w:r>
      <w:r>
        <w:rPr>
          <w:rFonts w:ascii="Arial" w:hAnsi="Arial" w:cs="Arial"/>
        </w:rPr>
        <w:t xml:space="preserve"> print.</w:t>
      </w:r>
    </w:p>
    <w:p w:rsidR="00630AC2" w:rsidRDefault="00630AC2" w:rsidP="00630AC2">
      <w:pPr>
        <w:rPr>
          <w:rFonts w:ascii="Arial" w:hAnsi="Arial" w:cs="Arial"/>
        </w:rPr>
      </w:pPr>
    </w:p>
    <w:p w:rsidR="0011555B" w:rsidRDefault="0011555B" w:rsidP="00630AC2">
      <w:pPr>
        <w:rPr>
          <w:rFonts w:ascii="Arial" w:hAnsi="Arial" w:cs="Arial"/>
        </w:rPr>
      </w:pPr>
    </w:p>
    <w:p w:rsidR="00630AC2" w:rsidRDefault="00630AC2" w:rsidP="00630AC2">
      <w:pPr>
        <w:numPr>
          <w:ilvl w:val="0"/>
          <w:numId w:val="1"/>
        </w:numPr>
        <w:ind w:left="360" w:hanging="360"/>
        <w:rPr>
          <w:rFonts w:ascii="Arial" w:hAnsi="Arial" w:cs="Arial"/>
          <w:b/>
        </w:rPr>
      </w:pPr>
      <w:r w:rsidRPr="00251539">
        <w:rPr>
          <w:rFonts w:ascii="Arial" w:hAnsi="Arial" w:cs="Arial"/>
          <w:b/>
        </w:rPr>
        <w:t>Call to Order</w:t>
      </w:r>
      <w:r>
        <w:rPr>
          <w:rFonts w:ascii="Arial" w:hAnsi="Arial" w:cs="Arial"/>
          <w:b/>
        </w:rPr>
        <w:t>:</w:t>
      </w:r>
    </w:p>
    <w:p w:rsidR="00630AC2" w:rsidRPr="00553D97" w:rsidRDefault="003F346A" w:rsidP="00630AC2">
      <w:pPr>
        <w:ind w:left="360"/>
        <w:rPr>
          <w:rFonts w:ascii="Arial" w:hAnsi="Arial" w:cs="Arial"/>
        </w:rPr>
      </w:pPr>
      <w:r>
        <w:rPr>
          <w:rFonts w:ascii="Arial" w:hAnsi="Arial" w:cs="Arial"/>
        </w:rPr>
        <w:t>The Youth Ambassador Workgroup (YAW)</w:t>
      </w:r>
      <w:r w:rsidR="00630AC2" w:rsidRPr="00553D97">
        <w:rPr>
          <w:rFonts w:ascii="Arial" w:hAnsi="Arial" w:cs="Arial"/>
        </w:rPr>
        <w:t xml:space="preserve"> Chair, </w:t>
      </w:r>
      <w:r>
        <w:rPr>
          <w:rFonts w:ascii="Arial" w:hAnsi="Arial" w:cs="Arial"/>
        </w:rPr>
        <w:t xml:space="preserve">Bethany Woodard, </w:t>
      </w:r>
      <w:r w:rsidR="00630AC2" w:rsidRPr="00553D97">
        <w:rPr>
          <w:rFonts w:ascii="Arial" w:hAnsi="Arial" w:cs="Arial"/>
        </w:rPr>
        <w:t xml:space="preserve">called the </w:t>
      </w:r>
      <w:r>
        <w:rPr>
          <w:rFonts w:ascii="Arial" w:hAnsi="Arial" w:cs="Arial"/>
        </w:rPr>
        <w:t>Ju</w:t>
      </w:r>
      <w:r w:rsidR="00461DED">
        <w:rPr>
          <w:rFonts w:ascii="Arial" w:hAnsi="Arial" w:cs="Arial"/>
        </w:rPr>
        <w:t>ly 25, 2019</w:t>
      </w:r>
      <w:r w:rsidR="00630AC2" w:rsidRPr="00553D97">
        <w:rPr>
          <w:rFonts w:ascii="Arial" w:hAnsi="Arial" w:cs="Arial"/>
        </w:rPr>
        <w:t xml:space="preserve"> </w:t>
      </w:r>
      <w:r w:rsidR="00FF0B81">
        <w:rPr>
          <w:rFonts w:ascii="Arial" w:hAnsi="Arial" w:cs="Arial"/>
        </w:rPr>
        <w:t xml:space="preserve">workgroup </w:t>
      </w:r>
      <w:r w:rsidR="00630AC2" w:rsidRPr="00553D97">
        <w:rPr>
          <w:rFonts w:ascii="Arial" w:hAnsi="Arial" w:cs="Arial"/>
        </w:rPr>
        <w:t xml:space="preserve">meeting to order at </w:t>
      </w:r>
      <w:r w:rsidR="00461DED">
        <w:rPr>
          <w:rFonts w:ascii="Arial" w:hAnsi="Arial" w:cs="Arial"/>
        </w:rPr>
        <w:t>1:03</w:t>
      </w:r>
      <w:r w:rsidR="00630AC2" w:rsidRPr="0077180A">
        <w:rPr>
          <w:rFonts w:ascii="Arial" w:hAnsi="Arial" w:cs="Arial"/>
        </w:rPr>
        <w:t xml:space="preserve"> </w:t>
      </w:r>
      <w:r w:rsidR="00461DED">
        <w:rPr>
          <w:rFonts w:ascii="Arial" w:hAnsi="Arial" w:cs="Arial"/>
        </w:rPr>
        <w:t>p</w:t>
      </w:r>
      <w:r w:rsidR="00630AC2" w:rsidRPr="0077180A">
        <w:rPr>
          <w:rFonts w:ascii="Arial" w:hAnsi="Arial" w:cs="Arial"/>
        </w:rPr>
        <w:t>.m</w:t>
      </w:r>
      <w:r w:rsidR="00630AC2" w:rsidRPr="00553D97">
        <w:rPr>
          <w:rFonts w:ascii="Arial" w:hAnsi="Arial" w:cs="Arial"/>
        </w:rPr>
        <w:t xml:space="preserve">. </w:t>
      </w:r>
      <w:r w:rsidR="002D1914">
        <w:rPr>
          <w:rFonts w:ascii="Arial" w:hAnsi="Arial" w:cs="Arial"/>
        </w:rPr>
        <w:t>Call to order and r</w:t>
      </w:r>
      <w:r w:rsidR="00630AC2" w:rsidRPr="00553D97">
        <w:rPr>
          <w:rFonts w:ascii="Arial" w:hAnsi="Arial" w:cs="Arial"/>
        </w:rPr>
        <w:t>oll call was completed</w:t>
      </w:r>
      <w:r w:rsidR="00630AC2">
        <w:rPr>
          <w:rFonts w:ascii="Arial" w:hAnsi="Arial" w:cs="Arial"/>
        </w:rPr>
        <w:t xml:space="preserve"> </w:t>
      </w:r>
      <w:r w:rsidR="002D1914" w:rsidRPr="0077180A">
        <w:rPr>
          <w:rFonts w:ascii="Arial" w:hAnsi="Arial" w:cs="Arial"/>
        </w:rPr>
        <w:t xml:space="preserve">by </w:t>
      </w:r>
      <w:r w:rsidR="00461DED" w:rsidRPr="00461DED">
        <w:rPr>
          <w:rFonts w:ascii="Arial" w:hAnsi="Arial" w:cs="Arial"/>
        </w:rPr>
        <w:t>Silvia Valadez</w:t>
      </w:r>
      <w:r w:rsidR="00461DED">
        <w:rPr>
          <w:rFonts w:ascii="Arial" w:hAnsi="Arial" w:cs="Arial"/>
        </w:rPr>
        <w:t xml:space="preserve"> Barba</w:t>
      </w:r>
      <w:r w:rsidR="002D1914">
        <w:rPr>
          <w:rFonts w:ascii="Arial" w:hAnsi="Arial" w:cs="Arial"/>
        </w:rPr>
        <w:t xml:space="preserve"> </w:t>
      </w:r>
      <w:r w:rsidR="00630AC2">
        <w:rPr>
          <w:rFonts w:ascii="Arial" w:hAnsi="Arial" w:cs="Arial"/>
        </w:rPr>
        <w:t xml:space="preserve">and quorum of </w:t>
      </w:r>
      <w:r>
        <w:rPr>
          <w:rFonts w:ascii="Arial" w:hAnsi="Arial" w:cs="Arial"/>
        </w:rPr>
        <w:t>three</w:t>
      </w:r>
      <w:r w:rsidR="00630AC2" w:rsidRPr="00553D97">
        <w:rPr>
          <w:rFonts w:ascii="Arial" w:hAnsi="Arial" w:cs="Arial"/>
        </w:rPr>
        <w:t xml:space="preserve"> members was present. </w:t>
      </w:r>
    </w:p>
    <w:p w:rsidR="00630AC2" w:rsidRDefault="00630AC2" w:rsidP="00630AC2">
      <w:pPr>
        <w:ind w:left="360"/>
        <w:rPr>
          <w:rFonts w:ascii="Arial" w:hAnsi="Arial" w:cs="Arial"/>
        </w:rPr>
      </w:pPr>
    </w:p>
    <w:p w:rsidR="0011555B" w:rsidRPr="0029127A" w:rsidRDefault="0011555B" w:rsidP="00630AC2">
      <w:pPr>
        <w:ind w:left="360"/>
        <w:rPr>
          <w:rFonts w:ascii="Arial" w:hAnsi="Arial" w:cs="Arial"/>
        </w:rPr>
      </w:pPr>
    </w:p>
    <w:p w:rsidR="00630AC2" w:rsidRPr="003B45A4" w:rsidRDefault="00461DED" w:rsidP="00630AC2">
      <w:pPr>
        <w:pStyle w:val="ListParagraph"/>
        <w:numPr>
          <w:ilvl w:val="0"/>
          <w:numId w:val="1"/>
        </w:numPr>
        <w:ind w:left="360" w:hanging="360"/>
        <w:rPr>
          <w:rFonts w:ascii="Arial" w:hAnsi="Arial" w:cs="Arial"/>
          <w:b/>
        </w:rPr>
      </w:pPr>
      <w:r>
        <w:rPr>
          <w:rFonts w:ascii="Arial" w:hAnsi="Arial" w:cs="Arial"/>
          <w:b/>
        </w:rPr>
        <w:t>Youth Ambassador Work Experience(WEX)</w:t>
      </w:r>
      <w:r w:rsidR="00630AC2" w:rsidRPr="003B45A4">
        <w:rPr>
          <w:rFonts w:ascii="Arial" w:hAnsi="Arial" w:cs="Arial"/>
          <w:b/>
        </w:rPr>
        <w:t>:</w:t>
      </w:r>
    </w:p>
    <w:p w:rsidR="00461DED" w:rsidRDefault="00461DED" w:rsidP="00630AC2">
      <w:pPr>
        <w:ind w:left="360"/>
        <w:jc w:val="both"/>
        <w:rPr>
          <w:rFonts w:ascii="Arial" w:hAnsi="Arial" w:cs="Arial"/>
        </w:rPr>
      </w:pPr>
      <w:bookmarkStart w:id="1" w:name="_Hlk532799052"/>
      <w:r>
        <w:rPr>
          <w:rFonts w:ascii="Arial" w:hAnsi="Arial" w:cs="Arial"/>
        </w:rPr>
        <w:t xml:space="preserve">The Youth Ambassador Workgroup (YAW) reviewed the </w:t>
      </w:r>
      <w:r w:rsidR="0001076C">
        <w:rPr>
          <w:rFonts w:ascii="Arial" w:hAnsi="Arial" w:cs="Arial"/>
        </w:rPr>
        <w:t xml:space="preserve">updated WIOA Youth Services WEX policy.  As a result, a conversation ensued on possible options </w:t>
      </w:r>
      <w:r w:rsidR="0011555B">
        <w:rPr>
          <w:rFonts w:ascii="Arial" w:hAnsi="Arial" w:cs="Arial"/>
        </w:rPr>
        <w:t xml:space="preserve">on how to fund </w:t>
      </w:r>
      <w:r w:rsidR="0001076C">
        <w:rPr>
          <w:rFonts w:ascii="Arial" w:hAnsi="Arial" w:cs="Arial"/>
        </w:rPr>
        <w:t>the Youth</w:t>
      </w:r>
      <w:r w:rsidR="0011555B">
        <w:rPr>
          <w:rFonts w:ascii="Arial" w:hAnsi="Arial" w:cs="Arial"/>
        </w:rPr>
        <w:t xml:space="preserve"> Ambassador WEX position.  </w:t>
      </w:r>
    </w:p>
    <w:p w:rsidR="006D50B7" w:rsidRDefault="006D50B7" w:rsidP="00630AC2">
      <w:pPr>
        <w:ind w:left="360"/>
        <w:jc w:val="both"/>
        <w:rPr>
          <w:rFonts w:ascii="Arial" w:hAnsi="Arial" w:cs="Arial"/>
        </w:rPr>
      </w:pPr>
    </w:p>
    <w:p w:rsidR="0001076C" w:rsidRDefault="006D50B7" w:rsidP="00630AC2">
      <w:pPr>
        <w:ind w:left="360"/>
        <w:jc w:val="both"/>
        <w:rPr>
          <w:rFonts w:ascii="Arial" w:hAnsi="Arial" w:cs="Arial"/>
        </w:rPr>
      </w:pPr>
      <w:r>
        <w:rPr>
          <w:rFonts w:ascii="Arial" w:hAnsi="Arial" w:cs="Arial"/>
        </w:rPr>
        <w:t xml:space="preserve">The </w:t>
      </w:r>
      <w:r w:rsidR="005A362A">
        <w:rPr>
          <w:rFonts w:ascii="Arial" w:hAnsi="Arial" w:cs="Arial"/>
        </w:rPr>
        <w:t xml:space="preserve">YAW </w:t>
      </w:r>
      <w:r>
        <w:rPr>
          <w:rFonts w:ascii="Arial" w:hAnsi="Arial" w:cs="Arial"/>
        </w:rPr>
        <w:t xml:space="preserve">decided </w:t>
      </w:r>
      <w:r w:rsidR="001E6B19">
        <w:rPr>
          <w:rFonts w:ascii="Arial" w:hAnsi="Arial" w:cs="Arial"/>
        </w:rPr>
        <w:t xml:space="preserve">to </w:t>
      </w:r>
      <w:r w:rsidR="005A362A">
        <w:rPr>
          <w:rFonts w:ascii="Arial" w:hAnsi="Arial" w:cs="Arial"/>
        </w:rPr>
        <w:t>change the appointment period for the WEX from “a period of 12 months” to “up to 12 months”</w:t>
      </w:r>
      <w:r w:rsidR="001E6B19">
        <w:rPr>
          <w:rFonts w:ascii="Arial" w:hAnsi="Arial" w:cs="Arial"/>
        </w:rPr>
        <w:t xml:space="preserve"> and decided that initially it would be for a to</w:t>
      </w:r>
      <w:r w:rsidR="00EA0A49">
        <w:rPr>
          <w:rFonts w:ascii="Arial" w:hAnsi="Arial" w:cs="Arial"/>
        </w:rPr>
        <w:t xml:space="preserve">tal of 200 hours and 10 weeks.  </w:t>
      </w:r>
      <w:r w:rsidR="001E6B19">
        <w:rPr>
          <w:rFonts w:ascii="Arial" w:hAnsi="Arial" w:cs="Arial"/>
        </w:rPr>
        <w:t>T</w:t>
      </w:r>
      <w:r w:rsidR="00025888">
        <w:rPr>
          <w:rFonts w:ascii="Arial" w:hAnsi="Arial" w:cs="Arial"/>
        </w:rPr>
        <w:t>he WEX participants will be an AYWC Ad Hoc members</w:t>
      </w:r>
      <w:r w:rsidR="00506ABD">
        <w:rPr>
          <w:rFonts w:ascii="Arial" w:hAnsi="Arial" w:cs="Arial"/>
        </w:rPr>
        <w:t xml:space="preserve"> </w:t>
      </w:r>
      <w:r w:rsidR="001E6B19">
        <w:rPr>
          <w:rFonts w:ascii="Arial" w:hAnsi="Arial" w:cs="Arial"/>
        </w:rPr>
        <w:t xml:space="preserve">and be </w:t>
      </w:r>
      <w:r w:rsidR="00506ABD">
        <w:rPr>
          <w:rFonts w:ascii="Arial" w:hAnsi="Arial" w:cs="Arial"/>
        </w:rPr>
        <w:t>involved in outreach to</w:t>
      </w:r>
      <w:r w:rsidR="001E6B19">
        <w:rPr>
          <w:rFonts w:ascii="Arial" w:hAnsi="Arial" w:cs="Arial"/>
        </w:rPr>
        <w:t xml:space="preserve"> both the</w:t>
      </w:r>
      <w:r w:rsidR="00506ABD">
        <w:rPr>
          <w:rFonts w:ascii="Arial" w:hAnsi="Arial" w:cs="Arial"/>
        </w:rPr>
        <w:t xml:space="preserve"> youth providers and the youth</w:t>
      </w:r>
      <w:r w:rsidR="001E6B19">
        <w:rPr>
          <w:rFonts w:ascii="Arial" w:hAnsi="Arial" w:cs="Arial"/>
        </w:rPr>
        <w:t xml:space="preserve"> participants.  This could potentially involve helping to develop a </w:t>
      </w:r>
      <w:r w:rsidR="00506ABD">
        <w:rPr>
          <w:rFonts w:ascii="Arial" w:hAnsi="Arial" w:cs="Arial"/>
        </w:rPr>
        <w:lastRenderedPageBreak/>
        <w:t>marketing plan</w:t>
      </w:r>
      <w:r w:rsidR="001E6B19">
        <w:rPr>
          <w:rFonts w:ascii="Arial" w:hAnsi="Arial" w:cs="Arial"/>
        </w:rPr>
        <w:t>.</w:t>
      </w:r>
      <w:r w:rsidR="00252F84">
        <w:rPr>
          <w:rFonts w:ascii="Arial" w:hAnsi="Arial" w:cs="Arial"/>
        </w:rPr>
        <w:t xml:space="preserve"> </w:t>
      </w:r>
      <w:r w:rsidR="004E5D83">
        <w:rPr>
          <w:rFonts w:ascii="Arial" w:hAnsi="Arial" w:cs="Arial"/>
        </w:rPr>
        <w:t>Additionally,</w:t>
      </w:r>
      <w:r w:rsidR="00252F84">
        <w:rPr>
          <w:rFonts w:ascii="Arial" w:hAnsi="Arial" w:cs="Arial"/>
        </w:rPr>
        <w:t xml:space="preserve"> rather than being a Board WEX, it will be more an introduction to government WEX.</w:t>
      </w:r>
      <w:r w:rsidR="004E5D83">
        <w:rPr>
          <w:rFonts w:ascii="Arial" w:hAnsi="Arial" w:cs="Arial"/>
        </w:rPr>
        <w:t xml:space="preserve">  The selection process will involve the candidate participating in an interview process.</w:t>
      </w:r>
    </w:p>
    <w:bookmarkEnd w:id="1"/>
    <w:p w:rsidR="0077180A" w:rsidRDefault="0077180A" w:rsidP="00630AC2">
      <w:pPr>
        <w:ind w:left="360"/>
        <w:jc w:val="both"/>
        <w:rPr>
          <w:rFonts w:ascii="Arial" w:hAnsi="Arial" w:cs="Arial"/>
        </w:rPr>
      </w:pPr>
    </w:p>
    <w:p w:rsidR="0011555B" w:rsidRDefault="0011555B" w:rsidP="00630AC2">
      <w:pPr>
        <w:ind w:left="360"/>
        <w:jc w:val="both"/>
        <w:rPr>
          <w:rFonts w:ascii="Arial" w:hAnsi="Arial" w:cs="Arial"/>
        </w:rPr>
      </w:pPr>
    </w:p>
    <w:p w:rsidR="006D7B15" w:rsidRDefault="003F346A" w:rsidP="006D7B15">
      <w:pPr>
        <w:jc w:val="both"/>
        <w:rPr>
          <w:rFonts w:ascii="Arial" w:hAnsi="Arial" w:cs="Arial"/>
          <w:b/>
        </w:rPr>
      </w:pPr>
      <w:r>
        <w:rPr>
          <w:rFonts w:ascii="Arial" w:hAnsi="Arial" w:cs="Arial"/>
          <w:b/>
        </w:rPr>
        <w:t>3</w:t>
      </w:r>
      <w:r w:rsidR="006D7B15" w:rsidRPr="006D7B15">
        <w:rPr>
          <w:rFonts w:ascii="Arial" w:hAnsi="Arial" w:cs="Arial"/>
          <w:b/>
        </w:rPr>
        <w:t xml:space="preserve">.  Matters for Future Discussion: </w:t>
      </w:r>
    </w:p>
    <w:p w:rsidR="0001076C" w:rsidRDefault="0001076C" w:rsidP="00FA623E">
      <w:pPr>
        <w:pStyle w:val="ListParagraph"/>
        <w:numPr>
          <w:ilvl w:val="0"/>
          <w:numId w:val="7"/>
        </w:numPr>
        <w:jc w:val="both"/>
        <w:rPr>
          <w:rFonts w:ascii="Arial" w:hAnsi="Arial" w:cs="Arial"/>
        </w:rPr>
      </w:pPr>
      <w:r>
        <w:rPr>
          <w:rFonts w:ascii="Arial" w:hAnsi="Arial" w:cs="Arial"/>
        </w:rPr>
        <w:t>Chair Bethan</w:t>
      </w:r>
      <w:r w:rsidR="007D05B5">
        <w:rPr>
          <w:rFonts w:ascii="Arial" w:hAnsi="Arial" w:cs="Arial"/>
        </w:rPr>
        <w:t>y</w:t>
      </w:r>
      <w:r>
        <w:rPr>
          <w:rFonts w:ascii="Arial" w:hAnsi="Arial" w:cs="Arial"/>
        </w:rPr>
        <w:t xml:space="preserve"> Woodard will explore the possibility of having corporate pa</w:t>
      </w:r>
      <w:r w:rsidR="0011555B">
        <w:rPr>
          <w:rFonts w:ascii="Arial" w:hAnsi="Arial" w:cs="Arial"/>
        </w:rPr>
        <w:t>rtners</w:t>
      </w:r>
      <w:r>
        <w:rPr>
          <w:rFonts w:ascii="Arial" w:hAnsi="Arial" w:cs="Arial"/>
        </w:rPr>
        <w:t xml:space="preserve"> fund at least a portion of the WEX position.  She will bring </w:t>
      </w:r>
      <w:r w:rsidR="0093135A">
        <w:rPr>
          <w:rFonts w:ascii="Arial" w:hAnsi="Arial" w:cs="Arial"/>
        </w:rPr>
        <w:t>this up</w:t>
      </w:r>
      <w:r>
        <w:rPr>
          <w:rFonts w:ascii="Arial" w:hAnsi="Arial" w:cs="Arial"/>
        </w:rPr>
        <w:t xml:space="preserve"> during the next Executive Leadership Committee (ELC)</w:t>
      </w:r>
      <w:r w:rsidR="007D05B5">
        <w:rPr>
          <w:rFonts w:ascii="Arial" w:hAnsi="Arial" w:cs="Arial"/>
        </w:rPr>
        <w:t xml:space="preserve"> meeting</w:t>
      </w:r>
      <w:r>
        <w:rPr>
          <w:rFonts w:ascii="Arial" w:hAnsi="Arial" w:cs="Arial"/>
        </w:rPr>
        <w:t>.</w:t>
      </w:r>
    </w:p>
    <w:p w:rsidR="007D05B5" w:rsidRDefault="007D05B5" w:rsidP="007D05B5">
      <w:pPr>
        <w:pStyle w:val="ListParagraph"/>
        <w:jc w:val="both"/>
        <w:rPr>
          <w:rFonts w:ascii="Arial" w:hAnsi="Arial" w:cs="Arial"/>
        </w:rPr>
      </w:pPr>
    </w:p>
    <w:p w:rsidR="0093135A" w:rsidRDefault="0001076C" w:rsidP="00FA623E">
      <w:pPr>
        <w:pStyle w:val="ListParagraph"/>
        <w:numPr>
          <w:ilvl w:val="0"/>
          <w:numId w:val="7"/>
        </w:numPr>
        <w:jc w:val="both"/>
        <w:rPr>
          <w:rFonts w:ascii="Arial" w:hAnsi="Arial" w:cs="Arial"/>
        </w:rPr>
      </w:pPr>
      <w:r>
        <w:rPr>
          <w:rFonts w:ascii="Arial" w:hAnsi="Arial" w:cs="Arial"/>
        </w:rPr>
        <w:t xml:space="preserve">Deputy Human Services Director Kweilin Waller </w:t>
      </w:r>
      <w:r w:rsidR="0093135A">
        <w:rPr>
          <w:rFonts w:ascii="Arial" w:hAnsi="Arial" w:cs="Arial"/>
        </w:rPr>
        <w:t xml:space="preserve">has a document that she has provided organizations who have been interested in supporting </w:t>
      </w:r>
      <w:r w:rsidR="006B147F">
        <w:rPr>
          <w:rFonts w:ascii="Arial" w:hAnsi="Arial" w:cs="Arial"/>
        </w:rPr>
        <w:t>projects that</w:t>
      </w:r>
      <w:r w:rsidR="00F1068B">
        <w:rPr>
          <w:rFonts w:ascii="Arial" w:hAnsi="Arial" w:cs="Arial"/>
        </w:rPr>
        <w:t xml:space="preserve"> the City of Phoenix is involved with, </w:t>
      </w:r>
      <w:r w:rsidR="0093135A">
        <w:rPr>
          <w:rFonts w:ascii="Arial" w:hAnsi="Arial" w:cs="Arial"/>
        </w:rPr>
        <w:t>through a non-profit organization. She will provide this to PBWDB Executive Director, LaSetta Hogans, who will forw</w:t>
      </w:r>
      <w:r w:rsidR="00EA0A49">
        <w:rPr>
          <w:rFonts w:ascii="Arial" w:hAnsi="Arial" w:cs="Arial"/>
        </w:rPr>
        <w:t xml:space="preserve">ard it to </w:t>
      </w:r>
      <w:r w:rsidR="007D05B5">
        <w:rPr>
          <w:rFonts w:ascii="Arial" w:hAnsi="Arial" w:cs="Arial"/>
        </w:rPr>
        <w:t xml:space="preserve">YAW </w:t>
      </w:r>
      <w:r w:rsidR="00EA0A49">
        <w:rPr>
          <w:rFonts w:ascii="Arial" w:hAnsi="Arial" w:cs="Arial"/>
        </w:rPr>
        <w:t xml:space="preserve">Chair Bethany Woodard.  This form will be customized specific to the </w:t>
      </w:r>
      <w:r w:rsidR="0011555B">
        <w:rPr>
          <w:rFonts w:ascii="Arial" w:hAnsi="Arial" w:cs="Arial"/>
        </w:rPr>
        <w:t xml:space="preserve">Youth Ambassador </w:t>
      </w:r>
      <w:r w:rsidR="00EA0A49">
        <w:rPr>
          <w:rFonts w:ascii="Arial" w:hAnsi="Arial" w:cs="Arial"/>
        </w:rPr>
        <w:t>WEX.</w:t>
      </w:r>
      <w:r w:rsidR="0093135A">
        <w:rPr>
          <w:rFonts w:ascii="Arial" w:hAnsi="Arial" w:cs="Arial"/>
        </w:rPr>
        <w:t xml:space="preserve">  Chair Woodard will use this document to pitch the Youth Ambassador WEX </w:t>
      </w:r>
      <w:r w:rsidR="00280D2B">
        <w:rPr>
          <w:rFonts w:ascii="Arial" w:hAnsi="Arial" w:cs="Arial"/>
        </w:rPr>
        <w:t xml:space="preserve">funding </w:t>
      </w:r>
      <w:r w:rsidR="0093135A">
        <w:rPr>
          <w:rFonts w:ascii="Arial" w:hAnsi="Arial" w:cs="Arial"/>
        </w:rPr>
        <w:t xml:space="preserve">opportunity to potential corporate </w:t>
      </w:r>
      <w:r w:rsidR="00280D2B">
        <w:rPr>
          <w:rFonts w:ascii="Arial" w:hAnsi="Arial" w:cs="Arial"/>
        </w:rPr>
        <w:t>partners.</w:t>
      </w:r>
      <w:r w:rsidR="00F33C1E">
        <w:rPr>
          <w:rFonts w:ascii="Arial" w:hAnsi="Arial" w:cs="Arial"/>
        </w:rPr>
        <w:t xml:space="preserve"> Funding the Youth Ambassador WEX this way will allow the WEX to have more flexibility. </w:t>
      </w:r>
    </w:p>
    <w:p w:rsidR="007D05B5" w:rsidRDefault="007D05B5" w:rsidP="007D05B5">
      <w:pPr>
        <w:pStyle w:val="ListParagraph"/>
        <w:jc w:val="both"/>
        <w:rPr>
          <w:rFonts w:ascii="Arial" w:hAnsi="Arial" w:cs="Arial"/>
        </w:rPr>
      </w:pPr>
    </w:p>
    <w:p w:rsidR="00923102" w:rsidRDefault="002C2645" w:rsidP="00FA623E">
      <w:pPr>
        <w:pStyle w:val="ListParagraph"/>
        <w:numPr>
          <w:ilvl w:val="0"/>
          <w:numId w:val="7"/>
        </w:numPr>
        <w:jc w:val="both"/>
        <w:rPr>
          <w:rFonts w:ascii="Arial" w:hAnsi="Arial" w:cs="Arial"/>
        </w:rPr>
      </w:pPr>
      <w:r>
        <w:rPr>
          <w:rFonts w:ascii="Arial" w:hAnsi="Arial" w:cs="Arial"/>
        </w:rPr>
        <w:t xml:space="preserve">Deputy Human Services Director Kweilin Waller will follow up with Human Services Department (HSD) colleagues to get an idea of projects they might have for the Youth Ambassador WEX participant to work on. </w:t>
      </w:r>
      <w:r w:rsidR="006D50B7">
        <w:rPr>
          <w:rFonts w:ascii="Arial" w:hAnsi="Arial" w:cs="Arial"/>
        </w:rPr>
        <w:t xml:space="preserve">This feedback could help develop the job description. </w:t>
      </w:r>
    </w:p>
    <w:p w:rsidR="007D05B5" w:rsidRDefault="007D05B5" w:rsidP="007D05B5">
      <w:pPr>
        <w:pStyle w:val="ListParagraph"/>
        <w:jc w:val="both"/>
        <w:rPr>
          <w:rFonts w:ascii="Arial" w:hAnsi="Arial" w:cs="Arial"/>
        </w:rPr>
      </w:pPr>
    </w:p>
    <w:p w:rsidR="000E0925" w:rsidRDefault="000E0925" w:rsidP="00FA623E">
      <w:pPr>
        <w:pStyle w:val="ListParagraph"/>
        <w:numPr>
          <w:ilvl w:val="0"/>
          <w:numId w:val="7"/>
        </w:numPr>
        <w:jc w:val="both"/>
        <w:rPr>
          <w:rFonts w:ascii="Arial" w:hAnsi="Arial" w:cs="Arial"/>
        </w:rPr>
      </w:pPr>
      <w:r>
        <w:rPr>
          <w:rFonts w:ascii="Arial" w:hAnsi="Arial" w:cs="Arial"/>
        </w:rPr>
        <w:t>The Youth Ambassador WEX will be added as an agenda item to the next ELC.</w:t>
      </w:r>
    </w:p>
    <w:p w:rsidR="007D05B5" w:rsidRDefault="007D05B5" w:rsidP="007D05B5">
      <w:pPr>
        <w:pStyle w:val="ListParagraph"/>
        <w:jc w:val="both"/>
        <w:rPr>
          <w:rFonts w:ascii="Arial" w:hAnsi="Arial" w:cs="Arial"/>
        </w:rPr>
      </w:pPr>
    </w:p>
    <w:p w:rsidR="0093135A" w:rsidRDefault="003E39B5" w:rsidP="00FA623E">
      <w:pPr>
        <w:pStyle w:val="ListParagraph"/>
        <w:numPr>
          <w:ilvl w:val="0"/>
          <w:numId w:val="7"/>
        </w:numPr>
        <w:jc w:val="both"/>
        <w:rPr>
          <w:rFonts w:ascii="Arial" w:hAnsi="Arial" w:cs="Arial"/>
        </w:rPr>
      </w:pPr>
      <w:r>
        <w:rPr>
          <w:rFonts w:ascii="Arial" w:hAnsi="Arial" w:cs="Arial"/>
        </w:rPr>
        <w:t>Board Staff will look into what the City of Phoenix Human Resources requirements are for both interns and part-time staff.</w:t>
      </w:r>
    </w:p>
    <w:p w:rsidR="007D05B5" w:rsidRDefault="007D05B5" w:rsidP="007D05B5">
      <w:pPr>
        <w:pStyle w:val="ListParagraph"/>
        <w:jc w:val="both"/>
        <w:rPr>
          <w:rFonts w:ascii="Arial" w:hAnsi="Arial" w:cs="Arial"/>
        </w:rPr>
      </w:pPr>
    </w:p>
    <w:p w:rsidR="004633C9" w:rsidRDefault="004633C9" w:rsidP="00FA623E">
      <w:pPr>
        <w:pStyle w:val="ListParagraph"/>
        <w:numPr>
          <w:ilvl w:val="0"/>
          <w:numId w:val="7"/>
        </w:numPr>
        <w:jc w:val="both"/>
        <w:rPr>
          <w:rFonts w:ascii="Arial" w:hAnsi="Arial" w:cs="Arial"/>
        </w:rPr>
      </w:pPr>
      <w:r>
        <w:rPr>
          <w:rFonts w:ascii="Arial" w:hAnsi="Arial" w:cs="Arial"/>
        </w:rPr>
        <w:t>Chair Bethany Woodard and Member Charlie Boyce will provide Administrative Support, Silvia Valadez Barba</w:t>
      </w:r>
      <w:r w:rsidR="007D05B5">
        <w:rPr>
          <w:rFonts w:ascii="Arial" w:hAnsi="Arial" w:cs="Arial"/>
        </w:rPr>
        <w:t>,</w:t>
      </w:r>
      <w:r>
        <w:rPr>
          <w:rFonts w:ascii="Arial" w:hAnsi="Arial" w:cs="Arial"/>
        </w:rPr>
        <w:t xml:space="preserve"> a date for the next YAW meeting.  </w:t>
      </w:r>
    </w:p>
    <w:p w:rsidR="003E39B5" w:rsidRDefault="003E39B5" w:rsidP="003E39B5">
      <w:pPr>
        <w:jc w:val="both"/>
        <w:rPr>
          <w:rFonts w:ascii="Arial" w:hAnsi="Arial" w:cs="Arial"/>
        </w:rPr>
      </w:pPr>
    </w:p>
    <w:p w:rsidR="003E39B5" w:rsidRDefault="003E39B5" w:rsidP="003E39B5">
      <w:pPr>
        <w:jc w:val="both"/>
        <w:rPr>
          <w:rFonts w:ascii="Arial" w:hAnsi="Arial" w:cs="Arial"/>
        </w:rPr>
      </w:pPr>
    </w:p>
    <w:p w:rsidR="00167E18" w:rsidRDefault="003F346A" w:rsidP="00167E18">
      <w:pPr>
        <w:jc w:val="both"/>
        <w:rPr>
          <w:rFonts w:ascii="Arial" w:hAnsi="Arial" w:cs="Arial"/>
          <w:b/>
        </w:rPr>
      </w:pPr>
      <w:r>
        <w:rPr>
          <w:rFonts w:ascii="Arial" w:hAnsi="Arial" w:cs="Arial"/>
          <w:b/>
        </w:rPr>
        <w:t>4</w:t>
      </w:r>
      <w:r w:rsidR="00167E18" w:rsidRPr="006D7B15">
        <w:rPr>
          <w:rFonts w:ascii="Arial" w:hAnsi="Arial" w:cs="Arial"/>
          <w:b/>
        </w:rPr>
        <w:t xml:space="preserve">.  </w:t>
      </w:r>
      <w:r w:rsidR="00167E18">
        <w:rPr>
          <w:rFonts w:ascii="Arial" w:hAnsi="Arial" w:cs="Arial"/>
          <w:b/>
        </w:rPr>
        <w:t xml:space="preserve">Call </w:t>
      </w:r>
      <w:r w:rsidR="00B12018">
        <w:rPr>
          <w:rFonts w:ascii="Arial" w:hAnsi="Arial" w:cs="Arial"/>
          <w:b/>
        </w:rPr>
        <w:t>to</w:t>
      </w:r>
      <w:r w:rsidR="00167E18">
        <w:rPr>
          <w:rFonts w:ascii="Arial" w:hAnsi="Arial" w:cs="Arial"/>
          <w:b/>
        </w:rPr>
        <w:t xml:space="preserve"> The Public</w:t>
      </w:r>
      <w:r w:rsidR="00167E18" w:rsidRPr="006D7B15">
        <w:rPr>
          <w:rFonts w:ascii="Arial" w:hAnsi="Arial" w:cs="Arial"/>
          <w:b/>
        </w:rPr>
        <w:t xml:space="preserve">: </w:t>
      </w:r>
    </w:p>
    <w:p w:rsidR="00FA623E" w:rsidRPr="00FA623E" w:rsidRDefault="00AB0D55" w:rsidP="00AB0D55">
      <w:pPr>
        <w:ind w:left="360"/>
        <w:jc w:val="both"/>
        <w:rPr>
          <w:rFonts w:ascii="Arial" w:hAnsi="Arial" w:cs="Arial"/>
        </w:rPr>
      </w:pPr>
      <w:r>
        <w:rPr>
          <w:rFonts w:ascii="Arial" w:hAnsi="Arial" w:cs="Arial"/>
        </w:rPr>
        <w:t xml:space="preserve">YAW Member Charlie Boyce is a part of the Workforce Collaborative Arizona and invited the service providers </w:t>
      </w:r>
      <w:r w:rsidR="00C56051">
        <w:rPr>
          <w:rFonts w:ascii="Arial" w:hAnsi="Arial" w:cs="Arial"/>
        </w:rPr>
        <w:t>to participate in their</w:t>
      </w:r>
      <w:r>
        <w:rPr>
          <w:rFonts w:ascii="Arial" w:hAnsi="Arial" w:cs="Arial"/>
        </w:rPr>
        <w:t xml:space="preserve"> meetings.  The next meeting is on August 8</w:t>
      </w:r>
      <w:r w:rsidRPr="00AB0D55">
        <w:rPr>
          <w:rFonts w:ascii="Arial" w:hAnsi="Arial" w:cs="Arial"/>
          <w:vertAlign w:val="superscript"/>
        </w:rPr>
        <w:t>th</w:t>
      </w:r>
      <w:r>
        <w:rPr>
          <w:rFonts w:ascii="Arial" w:hAnsi="Arial" w:cs="Arial"/>
        </w:rPr>
        <w:t>. He will s</w:t>
      </w:r>
      <w:r w:rsidR="00C56051">
        <w:rPr>
          <w:rFonts w:ascii="Arial" w:hAnsi="Arial" w:cs="Arial"/>
        </w:rPr>
        <w:t xml:space="preserve">end information to </w:t>
      </w:r>
      <w:r>
        <w:rPr>
          <w:rFonts w:ascii="Arial" w:hAnsi="Arial" w:cs="Arial"/>
        </w:rPr>
        <w:t>AYWC Administrative Support, Silvia Valadez Barba</w:t>
      </w:r>
      <w:r w:rsidR="007D05B5">
        <w:rPr>
          <w:rFonts w:ascii="Arial" w:hAnsi="Arial" w:cs="Arial"/>
        </w:rPr>
        <w:t>,</w:t>
      </w:r>
      <w:r>
        <w:rPr>
          <w:rFonts w:ascii="Arial" w:hAnsi="Arial" w:cs="Arial"/>
        </w:rPr>
        <w:t xml:space="preserve"> who will forward it to the providers. </w:t>
      </w:r>
    </w:p>
    <w:p w:rsidR="00AE7A65" w:rsidRDefault="00AE7A65" w:rsidP="00AE7A65">
      <w:pPr>
        <w:ind w:left="336"/>
        <w:jc w:val="both"/>
        <w:rPr>
          <w:rFonts w:ascii="Arial" w:hAnsi="Arial" w:cs="Arial"/>
        </w:rPr>
      </w:pPr>
    </w:p>
    <w:p w:rsidR="00C56051" w:rsidRDefault="00C56051" w:rsidP="00AE7A65">
      <w:pPr>
        <w:ind w:left="336"/>
        <w:jc w:val="both"/>
        <w:rPr>
          <w:rFonts w:ascii="Arial" w:hAnsi="Arial" w:cs="Arial"/>
        </w:rPr>
      </w:pPr>
    </w:p>
    <w:p w:rsidR="00AE7A65" w:rsidRDefault="003F346A" w:rsidP="009A2EE5">
      <w:pPr>
        <w:jc w:val="both"/>
        <w:rPr>
          <w:rFonts w:ascii="Arial" w:hAnsi="Arial" w:cs="Arial"/>
          <w:b/>
        </w:rPr>
      </w:pPr>
      <w:r>
        <w:rPr>
          <w:rFonts w:ascii="Arial" w:hAnsi="Arial" w:cs="Arial"/>
          <w:b/>
        </w:rPr>
        <w:t>5</w:t>
      </w:r>
      <w:r w:rsidR="00167E18" w:rsidRPr="006D7B15">
        <w:rPr>
          <w:rFonts w:ascii="Arial" w:hAnsi="Arial" w:cs="Arial"/>
          <w:b/>
        </w:rPr>
        <w:t xml:space="preserve">.  </w:t>
      </w:r>
      <w:r w:rsidR="00AE7A65">
        <w:rPr>
          <w:rFonts w:ascii="Arial" w:hAnsi="Arial" w:cs="Arial"/>
          <w:b/>
        </w:rPr>
        <w:t>Adjournment:</w:t>
      </w:r>
    </w:p>
    <w:p w:rsidR="00AE7A65" w:rsidRDefault="00FF0B81" w:rsidP="00AE7A65">
      <w:pPr>
        <w:ind w:left="360"/>
        <w:jc w:val="both"/>
        <w:rPr>
          <w:rFonts w:ascii="Arial" w:hAnsi="Arial" w:cs="Arial"/>
        </w:rPr>
      </w:pPr>
      <w:r w:rsidRPr="00FF0B81">
        <w:rPr>
          <w:rFonts w:ascii="Arial" w:hAnsi="Arial" w:cs="Arial"/>
          <w:b/>
        </w:rPr>
        <w:t xml:space="preserve">A motion to adjourn </w:t>
      </w:r>
      <w:r>
        <w:rPr>
          <w:rFonts w:ascii="Arial" w:hAnsi="Arial" w:cs="Arial"/>
        </w:rPr>
        <w:t xml:space="preserve">was made by </w:t>
      </w:r>
      <w:r w:rsidR="00C56051">
        <w:rPr>
          <w:rFonts w:ascii="Arial" w:hAnsi="Arial" w:cs="Arial"/>
        </w:rPr>
        <w:t>YAW M</w:t>
      </w:r>
      <w:r w:rsidR="003F346A">
        <w:rPr>
          <w:rFonts w:ascii="Arial" w:hAnsi="Arial" w:cs="Arial"/>
        </w:rPr>
        <w:t xml:space="preserve">ember Charlie Boyce </w:t>
      </w:r>
      <w:r>
        <w:rPr>
          <w:rFonts w:ascii="Arial" w:hAnsi="Arial" w:cs="Arial"/>
        </w:rPr>
        <w:t xml:space="preserve">and </w:t>
      </w:r>
      <w:r w:rsidR="00AE7A65" w:rsidRPr="002D5FD7">
        <w:rPr>
          <w:rFonts w:ascii="Arial" w:hAnsi="Arial" w:cs="Arial"/>
          <w:b/>
        </w:rPr>
        <w:t>seconded</w:t>
      </w:r>
      <w:r>
        <w:rPr>
          <w:rFonts w:ascii="Arial" w:hAnsi="Arial" w:cs="Arial"/>
          <w:b/>
        </w:rPr>
        <w:t xml:space="preserve"> </w:t>
      </w:r>
      <w:r w:rsidRPr="00FF0B81">
        <w:rPr>
          <w:rFonts w:ascii="Arial" w:hAnsi="Arial" w:cs="Arial"/>
        </w:rPr>
        <w:t xml:space="preserve">by </w:t>
      </w:r>
      <w:r w:rsidR="00C56051">
        <w:rPr>
          <w:rFonts w:ascii="Arial" w:hAnsi="Arial" w:cs="Arial"/>
        </w:rPr>
        <w:t xml:space="preserve">YAW Member </w:t>
      </w:r>
      <w:r w:rsidRPr="00FF0B81">
        <w:rPr>
          <w:rFonts w:ascii="Arial" w:hAnsi="Arial" w:cs="Arial"/>
        </w:rPr>
        <w:t>Mark Carr</w:t>
      </w:r>
      <w:r w:rsidR="00AE7A65" w:rsidRPr="00FF0B81">
        <w:rPr>
          <w:rFonts w:ascii="Arial" w:hAnsi="Arial" w:cs="Arial"/>
        </w:rPr>
        <w:t>.</w:t>
      </w:r>
      <w:r w:rsidR="00AE7A65">
        <w:rPr>
          <w:rFonts w:ascii="Arial" w:hAnsi="Arial" w:cs="Arial"/>
        </w:rPr>
        <w:t xml:space="preserve"> </w:t>
      </w:r>
    </w:p>
    <w:p w:rsidR="00AE7A65" w:rsidRDefault="00AE7A65" w:rsidP="00AE7A65">
      <w:pPr>
        <w:ind w:left="360"/>
        <w:jc w:val="both"/>
        <w:rPr>
          <w:rFonts w:ascii="Arial" w:hAnsi="Arial" w:cs="Arial"/>
        </w:rPr>
      </w:pPr>
    </w:p>
    <w:p w:rsidR="00AE7A65" w:rsidRDefault="00AE7A65" w:rsidP="00AE7A65">
      <w:pPr>
        <w:ind w:left="360"/>
        <w:jc w:val="both"/>
        <w:rPr>
          <w:rFonts w:ascii="Arial" w:hAnsi="Arial" w:cs="Arial"/>
        </w:rPr>
      </w:pPr>
      <w:r w:rsidRPr="007C12F1">
        <w:rPr>
          <w:rFonts w:ascii="Arial" w:hAnsi="Arial" w:cs="Arial"/>
          <w:b/>
        </w:rPr>
        <w:t xml:space="preserve">Approved: </w:t>
      </w:r>
      <w:r w:rsidR="003F346A" w:rsidRPr="003F346A">
        <w:rPr>
          <w:rFonts w:ascii="Arial" w:hAnsi="Arial" w:cs="Arial"/>
        </w:rPr>
        <w:t>Bethany Woodard, Charlie Boyce and Mark Carr</w:t>
      </w:r>
      <w:r>
        <w:rPr>
          <w:rFonts w:ascii="Arial" w:hAnsi="Arial" w:cs="Arial"/>
        </w:rPr>
        <w:t xml:space="preserve"> </w:t>
      </w:r>
    </w:p>
    <w:p w:rsidR="00AE7A65" w:rsidRPr="00553D97" w:rsidRDefault="00AE7A65" w:rsidP="00AE7A65">
      <w:pPr>
        <w:ind w:left="360"/>
        <w:jc w:val="both"/>
        <w:rPr>
          <w:rFonts w:ascii="Arial" w:hAnsi="Arial" w:cs="Arial"/>
          <w:b/>
          <w:sz w:val="10"/>
          <w:szCs w:val="10"/>
        </w:rPr>
      </w:pPr>
    </w:p>
    <w:p w:rsidR="00AE7A65" w:rsidRDefault="00AE7A65" w:rsidP="00AE7A65">
      <w:pPr>
        <w:ind w:left="360"/>
        <w:jc w:val="both"/>
        <w:rPr>
          <w:rFonts w:ascii="Arial" w:hAnsi="Arial" w:cs="Arial"/>
        </w:rPr>
      </w:pPr>
      <w:r>
        <w:rPr>
          <w:rFonts w:ascii="Arial" w:hAnsi="Arial" w:cs="Arial"/>
          <w:b/>
        </w:rPr>
        <w:t xml:space="preserve">Opposed:  </w:t>
      </w:r>
      <w:r>
        <w:rPr>
          <w:rFonts w:ascii="Arial" w:hAnsi="Arial" w:cs="Arial"/>
        </w:rPr>
        <w:t xml:space="preserve">None </w:t>
      </w:r>
    </w:p>
    <w:p w:rsidR="00AE7A65" w:rsidRPr="00553D97" w:rsidRDefault="00AE7A65" w:rsidP="00AE7A65">
      <w:pPr>
        <w:ind w:left="360"/>
        <w:jc w:val="both"/>
        <w:rPr>
          <w:rFonts w:ascii="Arial" w:hAnsi="Arial" w:cs="Arial"/>
          <w:b/>
          <w:sz w:val="10"/>
          <w:szCs w:val="10"/>
        </w:rPr>
      </w:pPr>
      <w:r w:rsidRPr="007C12F1">
        <w:rPr>
          <w:rFonts w:ascii="Arial" w:hAnsi="Arial" w:cs="Arial"/>
          <w:b/>
        </w:rPr>
        <w:t xml:space="preserve"> </w:t>
      </w:r>
    </w:p>
    <w:p w:rsidR="00AE7A65" w:rsidRDefault="00AE7A65" w:rsidP="00AE7A65">
      <w:pPr>
        <w:ind w:left="360"/>
        <w:jc w:val="both"/>
        <w:rPr>
          <w:rFonts w:ascii="Arial" w:hAnsi="Arial" w:cs="Arial"/>
          <w:b/>
        </w:rPr>
      </w:pPr>
      <w:r>
        <w:rPr>
          <w:rFonts w:ascii="Arial" w:hAnsi="Arial" w:cs="Arial"/>
          <w:b/>
        </w:rPr>
        <w:t>M</w:t>
      </w:r>
      <w:r w:rsidRPr="00E2495A">
        <w:rPr>
          <w:rFonts w:ascii="Arial" w:hAnsi="Arial" w:cs="Arial"/>
          <w:b/>
        </w:rPr>
        <w:t>otion passed unanimously</w:t>
      </w:r>
    </w:p>
    <w:p w:rsidR="00AE7A65" w:rsidRDefault="00AE7A65" w:rsidP="00AE7A65">
      <w:pPr>
        <w:ind w:left="264"/>
        <w:jc w:val="both"/>
        <w:rPr>
          <w:rFonts w:ascii="Arial" w:hAnsi="Arial" w:cs="Arial"/>
        </w:rPr>
      </w:pPr>
    </w:p>
    <w:p w:rsidR="00AE7A65" w:rsidRPr="00AE7A65" w:rsidRDefault="00AE7A65" w:rsidP="009A2EE5">
      <w:pPr>
        <w:jc w:val="both"/>
        <w:rPr>
          <w:rFonts w:ascii="Arial" w:hAnsi="Arial" w:cs="Arial"/>
          <w:b/>
        </w:rPr>
      </w:pPr>
      <w:r>
        <w:rPr>
          <w:rFonts w:ascii="Arial" w:hAnsi="Arial" w:cs="Arial"/>
          <w:b/>
        </w:rPr>
        <w:t xml:space="preserve">     </w:t>
      </w:r>
      <w:r w:rsidR="00B12018">
        <w:rPr>
          <w:rFonts w:ascii="Arial" w:hAnsi="Arial" w:cs="Arial"/>
          <w:b/>
        </w:rPr>
        <w:t xml:space="preserve">The meeting adjourned </w:t>
      </w:r>
      <w:r w:rsidRPr="006B33D0">
        <w:rPr>
          <w:rFonts w:ascii="Arial" w:hAnsi="Arial" w:cs="Arial"/>
          <w:b/>
        </w:rPr>
        <w:t>at</w:t>
      </w:r>
      <w:r>
        <w:rPr>
          <w:rFonts w:ascii="Arial" w:hAnsi="Arial" w:cs="Arial"/>
          <w:b/>
        </w:rPr>
        <w:t xml:space="preserve"> </w:t>
      </w:r>
      <w:r w:rsidR="003F346A">
        <w:rPr>
          <w:rFonts w:ascii="Arial" w:hAnsi="Arial" w:cs="Arial"/>
          <w:b/>
        </w:rPr>
        <w:t>2</w:t>
      </w:r>
      <w:r w:rsidR="00B550C0">
        <w:rPr>
          <w:rFonts w:ascii="Arial" w:hAnsi="Arial" w:cs="Arial"/>
          <w:b/>
        </w:rPr>
        <w:t>:</w:t>
      </w:r>
      <w:r w:rsidR="00D90FB2">
        <w:rPr>
          <w:rFonts w:ascii="Arial" w:hAnsi="Arial" w:cs="Arial"/>
          <w:b/>
        </w:rPr>
        <w:t>40</w:t>
      </w:r>
      <w:r w:rsidR="00B550C0">
        <w:rPr>
          <w:rFonts w:ascii="Arial" w:hAnsi="Arial" w:cs="Arial"/>
          <w:b/>
        </w:rPr>
        <w:t xml:space="preserve"> </w:t>
      </w:r>
      <w:r w:rsidR="003F346A">
        <w:rPr>
          <w:rFonts w:ascii="Arial" w:hAnsi="Arial" w:cs="Arial"/>
          <w:b/>
        </w:rPr>
        <w:t>p</w:t>
      </w:r>
      <w:r w:rsidR="00B550C0">
        <w:rPr>
          <w:rFonts w:ascii="Arial" w:hAnsi="Arial" w:cs="Arial"/>
          <w:b/>
        </w:rPr>
        <w:t>.m.</w:t>
      </w:r>
      <w:r w:rsidRPr="00607E0F">
        <w:rPr>
          <w:rFonts w:ascii="Arial" w:hAnsi="Arial" w:cs="Arial"/>
          <w:b/>
        </w:rPr>
        <w:t xml:space="preserve"> </w:t>
      </w:r>
      <w:r w:rsidRPr="008E4D22">
        <w:rPr>
          <w:rFonts w:ascii="Arial" w:hAnsi="Arial" w:cs="Arial"/>
        </w:rPr>
        <w:t xml:space="preserve">    </w:t>
      </w:r>
    </w:p>
    <w:sectPr w:rsidR="00AE7A65" w:rsidRPr="00AE7A65" w:rsidSect="002D52D1">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6BE" w:rsidRDefault="00F706BE">
      <w:r>
        <w:separator/>
      </w:r>
    </w:p>
  </w:endnote>
  <w:endnote w:type="continuationSeparator" w:id="0">
    <w:p w:rsidR="00F706BE" w:rsidRDefault="00F7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90" w:rsidRDefault="00200B63">
    <w:pPr>
      <w:pStyle w:val="Footer"/>
      <w:rPr>
        <w:rFonts w:ascii="Arial" w:hAnsi="Arial" w:cs="Arial"/>
        <w:sz w:val="20"/>
        <w:szCs w:val="20"/>
      </w:rPr>
    </w:pPr>
    <w:r>
      <w:rPr>
        <w:rFonts w:ascii="Arial" w:hAnsi="Arial" w:cs="Arial"/>
        <w:sz w:val="20"/>
        <w:szCs w:val="20"/>
      </w:rPr>
      <w:t>July 25</w:t>
    </w:r>
    <w:r w:rsidR="00264F90">
      <w:rPr>
        <w:rFonts w:ascii="Arial" w:hAnsi="Arial" w:cs="Arial"/>
        <w:sz w:val="20"/>
        <w:szCs w:val="20"/>
      </w:rPr>
      <w:t xml:space="preserve">, 2019 </w:t>
    </w:r>
    <w:r w:rsidR="00FA623E">
      <w:rPr>
        <w:rFonts w:ascii="Arial" w:hAnsi="Arial" w:cs="Arial"/>
        <w:sz w:val="20"/>
        <w:szCs w:val="20"/>
      </w:rPr>
      <w:t>AYWC Youth Ambassador Workgroup</w:t>
    </w:r>
    <w:r w:rsidR="00264F90">
      <w:rPr>
        <w:rFonts w:ascii="Arial" w:hAnsi="Arial" w:cs="Arial"/>
        <w:sz w:val="20"/>
        <w:szCs w:val="20"/>
      </w:rPr>
      <w:t xml:space="preserve"> Meeting Minutes</w:t>
    </w:r>
  </w:p>
  <w:p w:rsidR="00264F90" w:rsidRPr="00A07E9F" w:rsidRDefault="00264F90">
    <w:pPr>
      <w:pStyle w:val="Footer"/>
      <w:rPr>
        <w:rFonts w:ascii="Arial" w:hAnsi="Arial" w:cs="Arial"/>
        <w:sz w:val="20"/>
        <w:szCs w:val="20"/>
      </w:rPr>
    </w:pPr>
    <w:r w:rsidRPr="00A07E9F">
      <w:rPr>
        <w:rFonts w:ascii="Arial" w:hAnsi="Arial" w:cs="Arial"/>
        <w:sz w:val="20"/>
        <w:szCs w:val="20"/>
      </w:rPr>
      <w:t xml:space="preserve">Page </w:t>
    </w:r>
    <w:r w:rsidRPr="00A07E9F">
      <w:rPr>
        <w:rFonts w:ascii="Arial" w:hAnsi="Arial" w:cs="Arial"/>
        <w:sz w:val="20"/>
        <w:szCs w:val="20"/>
      </w:rPr>
      <w:fldChar w:fldCharType="begin"/>
    </w:r>
    <w:r w:rsidRPr="00A07E9F">
      <w:rPr>
        <w:rFonts w:ascii="Arial" w:hAnsi="Arial" w:cs="Arial"/>
        <w:sz w:val="20"/>
        <w:szCs w:val="20"/>
      </w:rPr>
      <w:instrText xml:space="preserve"> PAGE  \* Arabic  \* MERGEFORMAT </w:instrText>
    </w:r>
    <w:r w:rsidRPr="00A07E9F">
      <w:rPr>
        <w:rFonts w:ascii="Arial" w:hAnsi="Arial" w:cs="Arial"/>
        <w:sz w:val="20"/>
        <w:szCs w:val="20"/>
      </w:rPr>
      <w:fldChar w:fldCharType="separate"/>
    </w:r>
    <w:r w:rsidR="00850FE4">
      <w:rPr>
        <w:rFonts w:ascii="Arial" w:hAnsi="Arial" w:cs="Arial"/>
        <w:noProof/>
        <w:sz w:val="20"/>
        <w:szCs w:val="20"/>
      </w:rPr>
      <w:t>3</w:t>
    </w:r>
    <w:r w:rsidRPr="00A07E9F">
      <w:rPr>
        <w:rFonts w:ascii="Arial" w:hAnsi="Arial" w:cs="Arial"/>
        <w:sz w:val="20"/>
        <w:szCs w:val="20"/>
      </w:rPr>
      <w:fldChar w:fldCharType="end"/>
    </w:r>
    <w:r w:rsidRPr="00A07E9F">
      <w:rPr>
        <w:rFonts w:ascii="Arial" w:hAnsi="Arial" w:cs="Arial"/>
        <w:sz w:val="20"/>
        <w:szCs w:val="20"/>
      </w:rPr>
      <w:t xml:space="preserve"> of </w:t>
    </w:r>
    <w:r w:rsidRPr="00A07E9F">
      <w:rPr>
        <w:rFonts w:ascii="Arial" w:hAnsi="Arial" w:cs="Arial"/>
        <w:sz w:val="20"/>
        <w:szCs w:val="20"/>
      </w:rPr>
      <w:fldChar w:fldCharType="begin"/>
    </w:r>
    <w:r w:rsidRPr="00A07E9F">
      <w:rPr>
        <w:rFonts w:ascii="Arial" w:hAnsi="Arial" w:cs="Arial"/>
        <w:sz w:val="20"/>
        <w:szCs w:val="20"/>
      </w:rPr>
      <w:instrText xml:space="preserve"> NUMPAGES  \* Arabic  \* MERGEFORMAT </w:instrText>
    </w:r>
    <w:r w:rsidRPr="00A07E9F">
      <w:rPr>
        <w:rFonts w:ascii="Arial" w:hAnsi="Arial" w:cs="Arial"/>
        <w:sz w:val="20"/>
        <w:szCs w:val="20"/>
      </w:rPr>
      <w:fldChar w:fldCharType="separate"/>
    </w:r>
    <w:r w:rsidR="00850FE4">
      <w:rPr>
        <w:rFonts w:ascii="Arial" w:hAnsi="Arial" w:cs="Arial"/>
        <w:noProof/>
        <w:sz w:val="20"/>
        <w:szCs w:val="20"/>
      </w:rPr>
      <w:t>3</w:t>
    </w:r>
    <w:r w:rsidRPr="00A07E9F">
      <w:rPr>
        <w:rFonts w:ascii="Arial" w:hAnsi="Arial" w:cs="Arial"/>
        <w:sz w:val="20"/>
        <w:szCs w:val="20"/>
      </w:rPr>
      <w:fldChar w:fldCharType="end"/>
    </w:r>
  </w:p>
  <w:p w:rsidR="00264F90" w:rsidRDefault="00264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6BE" w:rsidRDefault="00F706BE">
      <w:r>
        <w:separator/>
      </w:r>
    </w:p>
  </w:footnote>
  <w:footnote w:type="continuationSeparator" w:id="0">
    <w:p w:rsidR="00F706BE" w:rsidRDefault="00F70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90" w:rsidRDefault="00264F90">
    <w:pPr>
      <w:pStyle w:val="Header"/>
    </w:pPr>
    <w:r>
      <w:rPr>
        <w:noProof/>
      </w:rPr>
      <mc:AlternateContent>
        <mc:Choice Requires="wps">
          <w:drawing>
            <wp:anchor distT="0" distB="0" distL="114300" distR="114300" simplePos="0" relativeHeight="251656704" behindDoc="1" locked="0" layoutInCell="0" allowOverlap="1" wp14:anchorId="568633C2" wp14:editId="757C82AC">
              <wp:simplePos x="0" y="0"/>
              <wp:positionH relativeFrom="margin">
                <wp:align>center</wp:align>
              </wp:positionH>
              <wp:positionV relativeFrom="margin">
                <wp:align>center</wp:align>
              </wp:positionV>
              <wp:extent cx="5525135" cy="2209800"/>
              <wp:effectExtent l="0" t="1409700" r="0" b="127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64F90" w:rsidRDefault="00264F90" w:rsidP="00630AC2">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68633C2" id="_x0000_t202" coordsize="21600,21600" o:spt="202" path="m,l,21600r21600,l21600,xe">
              <v:stroke joinstyle="miter"/>
              <v:path gradientshapeok="t" o:connecttype="rect"/>
            </v:shapetype>
            <v:shape id="Text Box 3" o:spid="_x0000_s1026" type="#_x0000_t202" style="position:absolute;margin-left:0;margin-top:0;width:435.05pt;height:17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" o:allowincell="f" filled="f" stroked="f">
              <v:stroke joinstyle="round"/>
              <o:lock v:ext="edit" shapetype="t"/>
              <v:textbox style="mso-fit-shape-to-text:t">
                <w:txbxContent>
                  <w:p w:rsidR="00264F90" w:rsidRDefault="00264F90" w:rsidP="00630AC2">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90" w:rsidRDefault="00264F90">
    <w:pPr>
      <w:pStyle w:val="Header"/>
    </w:pPr>
    <w:r>
      <w:rPr>
        <w:noProof/>
      </w:rPr>
      <mc:AlternateContent>
        <mc:Choice Requires="wps">
          <w:drawing>
            <wp:anchor distT="0" distB="0" distL="114300" distR="114300" simplePos="0" relativeHeight="251657728" behindDoc="1" locked="0" layoutInCell="0" allowOverlap="1" wp14:anchorId="627FB021" wp14:editId="5794DD9E">
              <wp:simplePos x="0" y="0"/>
              <wp:positionH relativeFrom="margin">
                <wp:align>center</wp:align>
              </wp:positionH>
              <wp:positionV relativeFrom="margin">
                <wp:align>center</wp:align>
              </wp:positionV>
              <wp:extent cx="5525135" cy="2209800"/>
              <wp:effectExtent l="0" t="140970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64F90" w:rsidRDefault="00264F90" w:rsidP="00630AC2">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27FB021" id="_x0000_t202" coordsize="21600,21600" o:spt="202" path="m,l,21600r21600,l21600,xe">
              <v:stroke joinstyle="miter"/>
              <v:path gradientshapeok="t" o:connecttype="rect"/>
            </v:shapetype>
            <v:shape id="Text Box 2" o:spid="_x0000_s1027" type="#_x0000_t202" style="position:absolute;margin-left:0;margin-top:0;width:435.05pt;height:17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" o:allowincell="f" filled="f" stroked="f">
              <v:stroke joinstyle="round"/>
              <o:lock v:ext="edit" shapetype="t"/>
              <v:textbox style="mso-fit-shape-to-text:t">
                <w:txbxContent>
                  <w:p w:rsidR="00264F90" w:rsidRDefault="00264F90" w:rsidP="00630AC2">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90" w:rsidRPr="00CC704F" w:rsidRDefault="00264F90" w:rsidP="002D52D1">
    <w:pPr>
      <w:pStyle w:val="Header"/>
      <w:tabs>
        <w:tab w:val="clear" w:pos="4680"/>
        <w:tab w:val="center" w:pos="6390"/>
      </w:tabs>
      <w:jc w:val="center"/>
    </w:pPr>
    <w:r w:rsidRPr="005A3218">
      <w:rPr>
        <w:b/>
        <w:noProof/>
        <w:sz w:val="23"/>
        <w:szCs w:val="23"/>
      </w:rPr>
      <w:drawing>
        <wp:inline distT="0" distB="0" distL="0" distR="0" wp14:anchorId="75801703" wp14:editId="4DFFD230">
          <wp:extent cx="2567940" cy="622725"/>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D_CtyPhx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082" cy="6305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2159A"/>
    <w:multiLevelType w:val="hybridMultilevel"/>
    <w:tmpl w:val="AF1EB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0D74E1"/>
    <w:multiLevelType w:val="hybridMultilevel"/>
    <w:tmpl w:val="5C20A2AE"/>
    <w:lvl w:ilvl="0" w:tplc="2C70296E">
      <w:start w:val="1"/>
      <w:numFmt w:val="decimal"/>
      <w:lvlText w:val="%1."/>
      <w:lvlJc w:val="left"/>
      <w:pPr>
        <w:ind w:left="99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930380"/>
    <w:multiLevelType w:val="hybridMultilevel"/>
    <w:tmpl w:val="E6BC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C3305"/>
    <w:multiLevelType w:val="hybridMultilevel"/>
    <w:tmpl w:val="F08E209E"/>
    <w:lvl w:ilvl="0" w:tplc="AC90AB2A">
      <w:start w:val="5"/>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4" w15:restartNumberingAfterBreak="0">
    <w:nsid w:val="35610AFF"/>
    <w:multiLevelType w:val="hybridMultilevel"/>
    <w:tmpl w:val="594084CA"/>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5" w15:restartNumberingAfterBreak="0">
    <w:nsid w:val="3D1D4050"/>
    <w:multiLevelType w:val="hybridMultilevel"/>
    <w:tmpl w:val="E930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5A2C87"/>
    <w:multiLevelType w:val="hybridMultilevel"/>
    <w:tmpl w:val="E512A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AC2"/>
    <w:rsid w:val="0001076C"/>
    <w:rsid w:val="000248D0"/>
    <w:rsid w:val="00025240"/>
    <w:rsid w:val="00025888"/>
    <w:rsid w:val="00043353"/>
    <w:rsid w:val="000B1589"/>
    <w:rsid w:val="000E0925"/>
    <w:rsid w:val="000E21D7"/>
    <w:rsid w:val="00101B34"/>
    <w:rsid w:val="001036B6"/>
    <w:rsid w:val="0011228F"/>
    <w:rsid w:val="00112EF9"/>
    <w:rsid w:val="0011555B"/>
    <w:rsid w:val="00115BC0"/>
    <w:rsid w:val="00150B55"/>
    <w:rsid w:val="00167E18"/>
    <w:rsid w:val="00173124"/>
    <w:rsid w:val="001A2B1B"/>
    <w:rsid w:val="001A4B43"/>
    <w:rsid w:val="001E5914"/>
    <w:rsid w:val="001E6B19"/>
    <w:rsid w:val="001F2A83"/>
    <w:rsid w:val="001F6CDF"/>
    <w:rsid w:val="00200B63"/>
    <w:rsid w:val="00206F65"/>
    <w:rsid w:val="00216C1A"/>
    <w:rsid w:val="0022571F"/>
    <w:rsid w:val="00252F84"/>
    <w:rsid w:val="00264F90"/>
    <w:rsid w:val="002664DC"/>
    <w:rsid w:val="00275429"/>
    <w:rsid w:val="00280D2B"/>
    <w:rsid w:val="00281222"/>
    <w:rsid w:val="00293F11"/>
    <w:rsid w:val="002B58F1"/>
    <w:rsid w:val="002C0DCE"/>
    <w:rsid w:val="002C2645"/>
    <w:rsid w:val="002C799B"/>
    <w:rsid w:val="002D1914"/>
    <w:rsid w:val="002D52D1"/>
    <w:rsid w:val="002D5FD7"/>
    <w:rsid w:val="00300D0D"/>
    <w:rsid w:val="00320F09"/>
    <w:rsid w:val="00392DD0"/>
    <w:rsid w:val="003C0ABC"/>
    <w:rsid w:val="003C13CA"/>
    <w:rsid w:val="003E0D29"/>
    <w:rsid w:val="003E0EF9"/>
    <w:rsid w:val="003E39B5"/>
    <w:rsid w:val="003F2BEC"/>
    <w:rsid w:val="003F346A"/>
    <w:rsid w:val="00400D3C"/>
    <w:rsid w:val="00416E6B"/>
    <w:rsid w:val="0043626E"/>
    <w:rsid w:val="004437D7"/>
    <w:rsid w:val="004453F9"/>
    <w:rsid w:val="00456850"/>
    <w:rsid w:val="00461DED"/>
    <w:rsid w:val="004633C9"/>
    <w:rsid w:val="004728A6"/>
    <w:rsid w:val="00487C41"/>
    <w:rsid w:val="004943AF"/>
    <w:rsid w:val="00496752"/>
    <w:rsid w:val="004B38C8"/>
    <w:rsid w:val="004C3C12"/>
    <w:rsid w:val="004C3CDB"/>
    <w:rsid w:val="004E5D83"/>
    <w:rsid w:val="004F05E9"/>
    <w:rsid w:val="005016C6"/>
    <w:rsid w:val="00506ABD"/>
    <w:rsid w:val="00512B1B"/>
    <w:rsid w:val="00512FB3"/>
    <w:rsid w:val="0056002C"/>
    <w:rsid w:val="005A362A"/>
    <w:rsid w:val="005D6277"/>
    <w:rsid w:val="005F49CE"/>
    <w:rsid w:val="005F5E3D"/>
    <w:rsid w:val="0060512F"/>
    <w:rsid w:val="0061227C"/>
    <w:rsid w:val="00612C89"/>
    <w:rsid w:val="006138A5"/>
    <w:rsid w:val="00625BD7"/>
    <w:rsid w:val="00630AC2"/>
    <w:rsid w:val="006420DA"/>
    <w:rsid w:val="00661DB5"/>
    <w:rsid w:val="006733EB"/>
    <w:rsid w:val="00683B6A"/>
    <w:rsid w:val="00692931"/>
    <w:rsid w:val="006B147F"/>
    <w:rsid w:val="006C3252"/>
    <w:rsid w:val="006D50B7"/>
    <w:rsid w:val="006D7B15"/>
    <w:rsid w:val="006E138A"/>
    <w:rsid w:val="00702264"/>
    <w:rsid w:val="00727034"/>
    <w:rsid w:val="00745756"/>
    <w:rsid w:val="00762DCD"/>
    <w:rsid w:val="00763FFC"/>
    <w:rsid w:val="0077180A"/>
    <w:rsid w:val="00797ADA"/>
    <w:rsid w:val="007B539A"/>
    <w:rsid w:val="007C4372"/>
    <w:rsid w:val="007C5E61"/>
    <w:rsid w:val="007D05B5"/>
    <w:rsid w:val="007D785C"/>
    <w:rsid w:val="007F4288"/>
    <w:rsid w:val="00811016"/>
    <w:rsid w:val="008110BD"/>
    <w:rsid w:val="00850FE4"/>
    <w:rsid w:val="00856CAD"/>
    <w:rsid w:val="008621FF"/>
    <w:rsid w:val="0086552F"/>
    <w:rsid w:val="008B3EAA"/>
    <w:rsid w:val="008F0976"/>
    <w:rsid w:val="008F5AC1"/>
    <w:rsid w:val="009052A9"/>
    <w:rsid w:val="0091110F"/>
    <w:rsid w:val="009119C8"/>
    <w:rsid w:val="00917F66"/>
    <w:rsid w:val="00923102"/>
    <w:rsid w:val="0093135A"/>
    <w:rsid w:val="00932594"/>
    <w:rsid w:val="0093763C"/>
    <w:rsid w:val="00950F62"/>
    <w:rsid w:val="00957960"/>
    <w:rsid w:val="009702D5"/>
    <w:rsid w:val="009838AE"/>
    <w:rsid w:val="009A2EE5"/>
    <w:rsid w:val="00A17DEA"/>
    <w:rsid w:val="00A23973"/>
    <w:rsid w:val="00A46632"/>
    <w:rsid w:val="00A528D4"/>
    <w:rsid w:val="00A767EC"/>
    <w:rsid w:val="00A97B83"/>
    <w:rsid w:val="00AB0D55"/>
    <w:rsid w:val="00AB4053"/>
    <w:rsid w:val="00AC5384"/>
    <w:rsid w:val="00AD33FC"/>
    <w:rsid w:val="00AE7A65"/>
    <w:rsid w:val="00AE7BB7"/>
    <w:rsid w:val="00AF4B91"/>
    <w:rsid w:val="00B034ED"/>
    <w:rsid w:val="00B10882"/>
    <w:rsid w:val="00B12018"/>
    <w:rsid w:val="00B34A11"/>
    <w:rsid w:val="00B35C65"/>
    <w:rsid w:val="00B550C0"/>
    <w:rsid w:val="00B55184"/>
    <w:rsid w:val="00B94C28"/>
    <w:rsid w:val="00BC4195"/>
    <w:rsid w:val="00BD181E"/>
    <w:rsid w:val="00BE4DE6"/>
    <w:rsid w:val="00C0207E"/>
    <w:rsid w:val="00C051E9"/>
    <w:rsid w:val="00C26867"/>
    <w:rsid w:val="00C448DE"/>
    <w:rsid w:val="00C56051"/>
    <w:rsid w:val="00C71213"/>
    <w:rsid w:val="00C9105D"/>
    <w:rsid w:val="00CD7F61"/>
    <w:rsid w:val="00D06604"/>
    <w:rsid w:val="00D16E90"/>
    <w:rsid w:val="00D205B6"/>
    <w:rsid w:val="00D40D90"/>
    <w:rsid w:val="00D90FB2"/>
    <w:rsid w:val="00DB7CB8"/>
    <w:rsid w:val="00DD1061"/>
    <w:rsid w:val="00DD1BE4"/>
    <w:rsid w:val="00DD36ED"/>
    <w:rsid w:val="00E54B31"/>
    <w:rsid w:val="00E72FCB"/>
    <w:rsid w:val="00E82543"/>
    <w:rsid w:val="00EA0A49"/>
    <w:rsid w:val="00EB26D7"/>
    <w:rsid w:val="00ED69E4"/>
    <w:rsid w:val="00F0489D"/>
    <w:rsid w:val="00F1068B"/>
    <w:rsid w:val="00F329B6"/>
    <w:rsid w:val="00F33C1E"/>
    <w:rsid w:val="00F526D9"/>
    <w:rsid w:val="00F54A8C"/>
    <w:rsid w:val="00F6366D"/>
    <w:rsid w:val="00F65368"/>
    <w:rsid w:val="00F706BE"/>
    <w:rsid w:val="00F757A4"/>
    <w:rsid w:val="00F81CC1"/>
    <w:rsid w:val="00FA623E"/>
    <w:rsid w:val="00FC18C9"/>
    <w:rsid w:val="00FD7A3B"/>
    <w:rsid w:val="00FF0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6324423B-45B0-49F4-83E8-2B5D66AB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30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AC2"/>
    <w:pPr>
      <w:ind w:left="720"/>
    </w:pPr>
  </w:style>
  <w:style w:type="paragraph" w:styleId="Header">
    <w:name w:val="header"/>
    <w:basedOn w:val="Normal"/>
    <w:link w:val="HeaderChar"/>
    <w:rsid w:val="00630AC2"/>
    <w:pPr>
      <w:tabs>
        <w:tab w:val="center" w:pos="4680"/>
        <w:tab w:val="right" w:pos="9360"/>
      </w:tabs>
    </w:pPr>
  </w:style>
  <w:style w:type="character" w:customStyle="1" w:styleId="HeaderChar">
    <w:name w:val="Header Char"/>
    <w:basedOn w:val="DefaultParagraphFont"/>
    <w:link w:val="Header"/>
    <w:rsid w:val="00630AC2"/>
    <w:rPr>
      <w:rFonts w:ascii="Times New Roman" w:eastAsia="Times New Roman" w:hAnsi="Times New Roman" w:cs="Times New Roman"/>
      <w:sz w:val="24"/>
      <w:szCs w:val="24"/>
    </w:rPr>
  </w:style>
  <w:style w:type="paragraph" w:styleId="Footer">
    <w:name w:val="footer"/>
    <w:basedOn w:val="Normal"/>
    <w:link w:val="FooterChar"/>
    <w:uiPriority w:val="99"/>
    <w:rsid w:val="00630AC2"/>
    <w:pPr>
      <w:tabs>
        <w:tab w:val="center" w:pos="4680"/>
        <w:tab w:val="right" w:pos="9360"/>
      </w:tabs>
    </w:pPr>
  </w:style>
  <w:style w:type="character" w:customStyle="1" w:styleId="FooterChar">
    <w:name w:val="Footer Char"/>
    <w:basedOn w:val="DefaultParagraphFont"/>
    <w:link w:val="Footer"/>
    <w:uiPriority w:val="99"/>
    <w:rsid w:val="00630AC2"/>
    <w:rPr>
      <w:rFonts w:ascii="Times New Roman" w:eastAsia="Times New Roman" w:hAnsi="Times New Roman" w:cs="Times New Roman"/>
      <w:sz w:val="24"/>
      <w:szCs w:val="24"/>
    </w:rPr>
  </w:style>
  <w:style w:type="paragraph" w:styleId="NormalWeb">
    <w:name w:val="Normal (Web)"/>
    <w:basedOn w:val="Normal"/>
    <w:uiPriority w:val="99"/>
    <w:semiHidden/>
    <w:unhideWhenUsed/>
    <w:rsid w:val="00630AC2"/>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B55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0C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1128</TotalTime>
  <Pages>3</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Edwards</dc:creator>
  <cp:keywords/>
  <dc:description/>
  <cp:lastModifiedBy>Silvia Valadez</cp:lastModifiedBy>
  <cp:revision>30</cp:revision>
  <cp:lastPrinted>2019-07-30T17:36:00Z</cp:lastPrinted>
  <dcterms:created xsi:type="dcterms:W3CDTF">2019-07-29T23:10:00Z</dcterms:created>
  <dcterms:modified xsi:type="dcterms:W3CDTF">2019-08-29T21:01:00Z</dcterms:modified>
</cp:coreProperties>
</file>